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74C18" w14:textId="0B74A2FF" w:rsidR="002F5114" w:rsidRPr="00D3368C" w:rsidRDefault="002F5114" w:rsidP="002F5114">
      <w:pPr>
        <w:pStyle w:val="Header"/>
        <w:tabs>
          <w:tab w:val="right" w:pos="8280"/>
          <w:tab w:val="right" w:pos="10490"/>
        </w:tabs>
        <w:ind w:right="-58"/>
        <w:rPr>
          <w:rFonts w:cs="Arial"/>
          <w:b w:val="0"/>
          <w:bCs/>
          <w:sz w:val="28"/>
        </w:rPr>
      </w:pPr>
      <w:r>
        <w:rPr>
          <w:rFonts w:cs="Arial"/>
          <w:bCs/>
          <w:sz w:val="28"/>
        </w:rPr>
        <w:t>3GPP TSG RAN WG1 Meeting #120bis</w:t>
      </w:r>
      <w:r>
        <w:rPr>
          <w:rFonts w:cs="Arial"/>
          <w:bCs/>
          <w:sz w:val="28"/>
        </w:rPr>
        <w:tab/>
      </w:r>
      <w:r>
        <w:rPr>
          <w:rFonts w:cs="Arial"/>
          <w:bCs/>
          <w:sz w:val="28"/>
        </w:rPr>
        <w:tab/>
      </w:r>
      <w:r>
        <w:rPr>
          <w:rFonts w:cs="Arial"/>
          <w:bCs/>
          <w:sz w:val="28"/>
        </w:rPr>
        <w:tab/>
      </w:r>
      <w:r w:rsidR="00F84371" w:rsidRPr="00F84371">
        <w:rPr>
          <w:rFonts w:cs="Arial"/>
          <w:bCs/>
          <w:sz w:val="28"/>
        </w:rPr>
        <w:t>R1-2502871</w:t>
      </w:r>
    </w:p>
    <w:p w14:paraId="1A8F3154" w14:textId="77777777" w:rsidR="002F5114" w:rsidRPr="009513AC" w:rsidRDefault="002F5114" w:rsidP="002F5114">
      <w:pPr>
        <w:tabs>
          <w:tab w:val="center" w:pos="4536"/>
          <w:tab w:val="right" w:pos="9072"/>
        </w:tabs>
        <w:rPr>
          <w:rFonts w:ascii="Arial" w:eastAsia="MS Mincho" w:hAnsi="Arial" w:cs="Arial"/>
          <w:b/>
          <w:bCs/>
          <w:sz w:val="28"/>
        </w:rPr>
      </w:pPr>
      <w:bookmarkStart w:id="0" w:name="_Hlk36104658"/>
      <w:r>
        <w:rPr>
          <w:rFonts w:ascii="Arial" w:eastAsia="MS Mincho" w:hAnsi="Arial" w:cs="Arial"/>
          <w:b/>
          <w:bCs/>
          <w:sz w:val="28"/>
        </w:rPr>
        <w:t>Wuhan, China, April 07</w:t>
      </w:r>
      <w:r w:rsidRPr="00066B1A">
        <w:rPr>
          <w:rFonts w:ascii="Arial" w:eastAsia="MS Mincho" w:hAnsi="Arial" w:cs="Arial"/>
          <w:b/>
          <w:bCs/>
          <w:sz w:val="28"/>
          <w:vertAlign w:val="superscript"/>
        </w:rPr>
        <w:t>th</w:t>
      </w:r>
      <w:r>
        <w:rPr>
          <w:rFonts w:ascii="Arial" w:eastAsia="MS Mincho" w:hAnsi="Arial" w:cs="Arial"/>
          <w:b/>
          <w:bCs/>
          <w:sz w:val="28"/>
        </w:rPr>
        <w:t xml:space="preserve"> – 11</w:t>
      </w:r>
      <w:r w:rsidRPr="001779BA">
        <w:rPr>
          <w:rFonts w:ascii="Arial" w:eastAsia="MS Mincho" w:hAnsi="Arial" w:cs="Arial"/>
          <w:b/>
          <w:bCs/>
          <w:sz w:val="28"/>
          <w:vertAlign w:val="superscript"/>
        </w:rPr>
        <w:t>th</w:t>
      </w:r>
      <w:r>
        <w:rPr>
          <w:rFonts w:ascii="Arial" w:eastAsia="MS Mincho" w:hAnsi="Arial" w:cs="Arial"/>
          <w:b/>
          <w:bCs/>
          <w:sz w:val="28"/>
        </w:rPr>
        <w:t>, 2025</w:t>
      </w:r>
    </w:p>
    <w:bookmarkEnd w:id="0"/>
    <w:p w14:paraId="44225355" w14:textId="77777777" w:rsidR="004E0707" w:rsidRPr="004D66CF" w:rsidRDefault="004E0707"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055ABF37" w:rsidR="0093333E" w:rsidRPr="0006525D" w:rsidRDefault="0093333E" w:rsidP="0093333E">
      <w:pPr>
        <w:tabs>
          <w:tab w:val="left" w:pos="1985"/>
        </w:tabs>
        <w:spacing w:after="120" w:line="288" w:lineRule="auto"/>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1" w:name="Source"/>
      <w:bookmarkEnd w:id="1"/>
      <w:r w:rsidR="002F5114" w:rsidRPr="002F5114">
        <w:rPr>
          <w:rFonts w:ascii="Arial" w:eastAsia="Malgun Gothic" w:hAnsi="Arial"/>
          <w:lang w:eastAsia="en-US"/>
        </w:rPr>
        <w:t>9.15.</w:t>
      </w:r>
      <w:r w:rsidR="00F84371">
        <w:rPr>
          <w:rFonts w:ascii="Arial" w:eastAsia="Malgun Gothic" w:hAnsi="Arial"/>
          <w:lang w:eastAsia="en-US"/>
        </w:rPr>
        <w:t>9</w:t>
      </w:r>
    </w:p>
    <w:p w14:paraId="18AD2FB9" w14:textId="7C03C2F2"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8D27C7">
        <w:rPr>
          <w:rFonts w:ascii="Arial" w:eastAsia="Malgun Gothic" w:hAnsi="Arial"/>
          <w:lang w:val="en-US" w:eastAsia="en-US"/>
        </w:rPr>
        <w:t>Qualcomm Incorporated</w:t>
      </w:r>
    </w:p>
    <w:p w14:paraId="470C903E" w14:textId="2BA6E45A"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8D27C7" w:rsidRPr="002F5114">
        <w:rPr>
          <w:rFonts w:ascii="Arial" w:eastAsia="Malgun Gothic" w:hAnsi="Arial"/>
          <w:lang w:val="en-US" w:eastAsia="en-US"/>
        </w:rPr>
        <w:t xml:space="preserve">UE features for NTN </w:t>
      </w:r>
      <w:r w:rsidR="00E55BBD">
        <w:rPr>
          <w:rFonts w:ascii="Arial" w:eastAsia="Malgun Gothic" w:hAnsi="Arial"/>
          <w:lang w:val="en-US" w:eastAsia="en-US"/>
        </w:rPr>
        <w:t>IOT</w:t>
      </w:r>
    </w:p>
    <w:p w14:paraId="480671AA" w14:textId="06322507"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2" w:name="DocumentFor"/>
      <w:bookmarkEnd w:id="2"/>
      <w:r w:rsidR="008D27C7">
        <w:rPr>
          <w:rFonts w:ascii="Arial" w:eastAsia="MS Mincho" w:hAnsi="Arial"/>
          <w:lang w:val="en-US"/>
        </w:rPr>
        <w:t>Discussion /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7AD12078" w:rsidR="00A54177" w:rsidRPr="00A54177" w:rsidRDefault="00A54177" w:rsidP="008D27C7">
      <w:pPr>
        <w:pStyle w:val="Proposal"/>
        <w:keepNext/>
        <w:keepLines/>
        <w:numPr>
          <w:ilvl w:val="0"/>
          <w:numId w:val="62"/>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5E149AE3" w14:textId="702334D8" w:rsidR="00D761D8" w:rsidRDefault="00F81B0A" w:rsidP="009205BB">
      <w:pPr>
        <w:spacing w:after="120"/>
        <w:jc w:val="both"/>
        <w:rPr>
          <w:color w:val="000000" w:themeColor="text1"/>
        </w:rPr>
      </w:pPr>
      <w:r>
        <w:rPr>
          <w:rFonts w:eastAsia="Malgun Gothic" w:cs="Batang"/>
          <w:sz w:val="22"/>
          <w:szCs w:val="22"/>
          <w:lang w:val="en-US" w:eastAsia="en-US"/>
        </w:rPr>
        <w:t>For Rel-19 NTN IOT, w</w:t>
      </w:r>
      <w:r w:rsidR="00E55BBD">
        <w:rPr>
          <w:rFonts w:eastAsia="Malgun Gothic" w:cs="Batang"/>
          <w:sz w:val="22"/>
          <w:szCs w:val="22"/>
          <w:lang w:val="en-US" w:eastAsia="en-US"/>
        </w:rPr>
        <w:t>e propose to introduce separate capabilities of OCC per subcarrier spacing, plus a separate capability for RRC_CONNECTED mode and CB-msg3. Additionally, we propose to make the features “per band” and with “GSO/NGSO” differentiation.</w:t>
      </w:r>
    </w:p>
    <w:p w14:paraId="3D8558C8" w14:textId="77777777" w:rsidR="00E55BBD" w:rsidRDefault="00E55BBD" w:rsidP="00E55BBD">
      <w:pPr>
        <w:pStyle w:val="TAH"/>
        <w:jc w:val="left"/>
        <w:rPr>
          <w:color w:val="000000" w:themeColor="text1"/>
        </w:rPr>
      </w:pPr>
      <w:r w:rsidRPr="00E55BBD">
        <w:rPr>
          <w:color w:val="000000" w:themeColor="text1"/>
          <w:u w:val="single"/>
        </w:rPr>
        <w:t>Proposal 1:</w:t>
      </w:r>
      <w:r>
        <w:rPr>
          <w:color w:val="000000" w:themeColor="text1"/>
        </w:rPr>
        <w:t xml:space="preserve"> Introduce the following features for Rel-19 IOT NTN:</w:t>
      </w:r>
    </w:p>
    <w:p w14:paraId="4EC68212" w14:textId="20703DE6" w:rsidR="00E55BBD" w:rsidRDefault="00E55BBD" w:rsidP="00E55BBD">
      <w:pPr>
        <w:pStyle w:val="TAH"/>
        <w:numPr>
          <w:ilvl w:val="0"/>
          <w:numId w:val="70"/>
        </w:numPr>
        <w:jc w:val="left"/>
        <w:rPr>
          <w:color w:val="000000" w:themeColor="text1"/>
        </w:rPr>
      </w:pPr>
      <w:r>
        <w:rPr>
          <w:color w:val="000000" w:themeColor="text1"/>
        </w:rPr>
        <w:t>Support of OCC for 15kHz SCS in RRC_CONNECTED mode</w:t>
      </w:r>
    </w:p>
    <w:p w14:paraId="35D33954" w14:textId="77777777" w:rsidR="00E55BBD" w:rsidRDefault="00E55BBD" w:rsidP="00E55BBD">
      <w:pPr>
        <w:pStyle w:val="TAH"/>
        <w:numPr>
          <w:ilvl w:val="0"/>
          <w:numId w:val="70"/>
        </w:numPr>
        <w:jc w:val="left"/>
        <w:rPr>
          <w:color w:val="000000" w:themeColor="text1"/>
        </w:rPr>
      </w:pPr>
      <w:r>
        <w:rPr>
          <w:color w:val="000000" w:themeColor="text1"/>
        </w:rPr>
        <w:t>Support of OCC for 3.75kHz SCS in RRC_CONNECTED mode</w:t>
      </w:r>
    </w:p>
    <w:p w14:paraId="034B1613" w14:textId="29B89784" w:rsidR="00E55BBD" w:rsidRDefault="00E55BBD" w:rsidP="00E55BBD">
      <w:pPr>
        <w:pStyle w:val="TAH"/>
        <w:numPr>
          <w:ilvl w:val="0"/>
          <w:numId w:val="70"/>
        </w:numPr>
        <w:jc w:val="left"/>
        <w:rPr>
          <w:color w:val="000000" w:themeColor="text1"/>
        </w:rPr>
      </w:pPr>
      <w:r>
        <w:rPr>
          <w:color w:val="000000" w:themeColor="text1"/>
        </w:rPr>
        <w:t>Support of OCC for 15kHz SCS for CB-msg3</w:t>
      </w:r>
    </w:p>
    <w:p w14:paraId="35C37BCF" w14:textId="77777777" w:rsidR="00E55BBD" w:rsidRDefault="00E55BBD" w:rsidP="00E55BBD">
      <w:pPr>
        <w:pStyle w:val="TAH"/>
        <w:numPr>
          <w:ilvl w:val="0"/>
          <w:numId w:val="70"/>
        </w:numPr>
        <w:jc w:val="left"/>
        <w:rPr>
          <w:color w:val="000000" w:themeColor="text1"/>
        </w:rPr>
      </w:pPr>
      <w:r>
        <w:rPr>
          <w:color w:val="000000" w:themeColor="text1"/>
        </w:rPr>
        <w:t>Support of OCC for 3.75kHz SCS for CB-msg3</w:t>
      </w:r>
    </w:p>
    <w:p w14:paraId="48A27B7B" w14:textId="77777777" w:rsidR="00E55BBD" w:rsidRDefault="00E55BBD" w:rsidP="00E55BBD">
      <w:pPr>
        <w:pStyle w:val="TAH"/>
        <w:jc w:val="left"/>
        <w:rPr>
          <w:color w:val="000000" w:themeColor="text1"/>
        </w:rPr>
      </w:pPr>
    </w:p>
    <w:p w14:paraId="5A19F22A" w14:textId="77777777" w:rsidR="00E55BBD" w:rsidRDefault="00E55BBD" w:rsidP="00E55BBD">
      <w:pPr>
        <w:pStyle w:val="TAH"/>
        <w:jc w:val="left"/>
        <w:rPr>
          <w:color w:val="000000" w:themeColor="text1"/>
        </w:rPr>
      </w:pPr>
    </w:p>
    <w:p w14:paraId="28221721" w14:textId="0C2D4BC5" w:rsidR="009205BB" w:rsidRDefault="00E55BBD" w:rsidP="00E55BBD">
      <w:pPr>
        <w:pStyle w:val="TAH"/>
        <w:jc w:val="left"/>
        <w:rPr>
          <w:color w:val="000000" w:themeColor="text1"/>
        </w:rPr>
      </w:pPr>
      <w:r w:rsidRPr="00E55BBD">
        <w:rPr>
          <w:color w:val="000000" w:themeColor="text1"/>
          <w:u w:val="single"/>
        </w:rPr>
        <w:t xml:space="preserve">Proposal </w:t>
      </w:r>
      <w:r>
        <w:rPr>
          <w:color w:val="000000" w:themeColor="text1"/>
          <w:u w:val="single"/>
        </w:rPr>
        <w:t>2</w:t>
      </w:r>
      <w:r w:rsidRPr="00E55BBD">
        <w:rPr>
          <w:color w:val="000000" w:themeColor="text1"/>
          <w:u w:val="single"/>
        </w:rPr>
        <w:t>:</w:t>
      </w:r>
      <w:r>
        <w:rPr>
          <w:color w:val="000000" w:themeColor="text1"/>
        </w:rPr>
        <w:t xml:space="preserve"> All the features are “per band” and </w:t>
      </w:r>
      <w:r w:rsidR="00F81B0A">
        <w:rPr>
          <w:color w:val="000000" w:themeColor="text1"/>
        </w:rPr>
        <w:t>with “</w:t>
      </w:r>
      <w:r>
        <w:rPr>
          <w:color w:val="000000" w:themeColor="text1"/>
        </w:rPr>
        <w:t>GSO/NGSO differentiation”</w:t>
      </w:r>
    </w:p>
    <w:p w14:paraId="6A1A34FB" w14:textId="77777777" w:rsidR="009205BB" w:rsidRDefault="009205BB" w:rsidP="00E55BBD">
      <w:pPr>
        <w:pStyle w:val="TAH"/>
        <w:jc w:val="left"/>
        <w:rPr>
          <w:color w:val="000000" w:themeColor="text1"/>
        </w:rPr>
      </w:pPr>
    </w:p>
    <w:p w14:paraId="64A99B38" w14:textId="0C1D04D6" w:rsidR="009205BB" w:rsidRDefault="009205BB" w:rsidP="00E55BBD">
      <w:pPr>
        <w:pStyle w:val="TAH"/>
        <w:jc w:val="left"/>
        <w:rPr>
          <w:color w:val="000000" w:themeColor="text1"/>
        </w:rPr>
        <w:sectPr w:rsidR="009205BB" w:rsidSect="009205BB">
          <w:footerReference w:type="default" r:id="rId11"/>
          <w:pgSz w:w="16840" w:h="23808" w:code="1"/>
          <w:pgMar w:top="850" w:right="1138" w:bottom="562" w:left="1138" w:header="720" w:footer="720" w:gutter="0"/>
          <w:cols w:space="720"/>
          <w:docGrid w:linePitch="326"/>
        </w:sectPr>
      </w:pPr>
      <w:r w:rsidRPr="00E55BBD">
        <w:rPr>
          <w:color w:val="000000" w:themeColor="text1"/>
          <w:u w:val="single"/>
        </w:rPr>
        <w:t xml:space="preserve">Proposal </w:t>
      </w:r>
      <w:r>
        <w:rPr>
          <w:color w:val="000000" w:themeColor="text1"/>
          <w:u w:val="single"/>
        </w:rPr>
        <w:t>3</w:t>
      </w:r>
      <w:r w:rsidRPr="00E55BBD">
        <w:rPr>
          <w:color w:val="000000" w:themeColor="text1"/>
          <w:u w:val="single"/>
        </w:rPr>
        <w:t>:</w:t>
      </w:r>
      <w:r>
        <w:rPr>
          <w:color w:val="000000" w:themeColor="text1"/>
        </w:rPr>
        <w:t xml:space="preserve"> Endorse the table below</w:t>
      </w:r>
    </w:p>
    <w:p w14:paraId="4B7EA0EE" w14:textId="77777777" w:rsidR="009205BB" w:rsidRDefault="009205BB" w:rsidP="00E55BBD">
      <w:pPr>
        <w:pStyle w:val="TAH"/>
        <w:jc w:val="left"/>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687"/>
        <w:gridCol w:w="2254"/>
        <w:gridCol w:w="3034"/>
        <w:gridCol w:w="1385"/>
        <w:gridCol w:w="1444"/>
        <w:gridCol w:w="2171"/>
        <w:gridCol w:w="2333"/>
        <w:gridCol w:w="2237"/>
        <w:gridCol w:w="1567"/>
        <w:gridCol w:w="1665"/>
        <w:gridCol w:w="616"/>
        <w:gridCol w:w="2020"/>
      </w:tblGrid>
      <w:tr w:rsidR="00E55BBD" w:rsidRPr="006333D1" w14:paraId="35F3399B"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hideMark/>
          </w:tcPr>
          <w:p w14:paraId="59B1D7EF" w14:textId="635F75AB" w:rsidR="00D20F18" w:rsidRPr="006333D1" w:rsidRDefault="009205BB" w:rsidP="00C03A23">
            <w:pPr>
              <w:pStyle w:val="TAH"/>
              <w:rPr>
                <w:rFonts w:asciiTheme="majorHAnsi" w:hAnsiTheme="majorHAnsi" w:cstheme="majorHAnsi"/>
                <w:color w:val="000000" w:themeColor="text1"/>
                <w:szCs w:val="18"/>
              </w:rPr>
            </w:pPr>
            <w:r>
              <w:rPr>
                <w:color w:val="000000" w:themeColor="text1"/>
              </w:rPr>
              <w:br w:type="page"/>
            </w:r>
            <w:r w:rsidR="00D20F18" w:rsidRPr="006333D1">
              <w:rPr>
                <w:color w:val="000000" w:themeColor="text1"/>
              </w:rPr>
              <w:t>Features</w:t>
            </w:r>
          </w:p>
        </w:tc>
        <w:tc>
          <w:tcPr>
            <w:tcW w:w="0" w:type="auto"/>
            <w:tcBorders>
              <w:top w:val="single" w:sz="4" w:space="0" w:color="auto"/>
              <w:left w:val="single" w:sz="4" w:space="0" w:color="auto"/>
              <w:bottom w:val="single" w:sz="4" w:space="0" w:color="auto"/>
              <w:right w:val="single" w:sz="4" w:space="0" w:color="auto"/>
            </w:tcBorders>
            <w:hideMark/>
          </w:tcPr>
          <w:p w14:paraId="16B5DA92" w14:textId="77777777" w:rsidR="00D20F18" w:rsidRPr="006333D1" w:rsidRDefault="00D20F18" w:rsidP="00C03A23">
            <w:pPr>
              <w:pStyle w:val="TAH"/>
              <w:rPr>
                <w:rFonts w:asciiTheme="majorHAnsi" w:hAnsiTheme="majorHAnsi" w:cstheme="majorHAnsi"/>
                <w:color w:val="000000" w:themeColor="text1"/>
                <w:szCs w:val="18"/>
              </w:rPr>
            </w:pPr>
            <w:r w:rsidRPr="006333D1">
              <w:rPr>
                <w:color w:val="000000" w:themeColor="text1"/>
              </w:rPr>
              <w:t>Index</w:t>
            </w:r>
          </w:p>
        </w:tc>
        <w:tc>
          <w:tcPr>
            <w:tcW w:w="0" w:type="auto"/>
            <w:tcBorders>
              <w:top w:val="single" w:sz="4" w:space="0" w:color="auto"/>
              <w:left w:val="single" w:sz="4" w:space="0" w:color="auto"/>
              <w:bottom w:val="single" w:sz="4" w:space="0" w:color="auto"/>
              <w:right w:val="single" w:sz="4" w:space="0" w:color="auto"/>
            </w:tcBorders>
            <w:hideMark/>
          </w:tcPr>
          <w:p w14:paraId="598ED859" w14:textId="77777777" w:rsidR="00D20F18" w:rsidRPr="006333D1" w:rsidRDefault="00D20F18" w:rsidP="00C03A23">
            <w:pPr>
              <w:pStyle w:val="TAH"/>
              <w:rPr>
                <w:rFonts w:asciiTheme="majorHAnsi" w:hAnsiTheme="majorHAnsi" w:cstheme="majorHAnsi"/>
                <w:color w:val="000000" w:themeColor="text1"/>
                <w:szCs w:val="18"/>
              </w:rPr>
            </w:pPr>
            <w:r w:rsidRPr="006333D1">
              <w:rPr>
                <w:color w:val="000000" w:themeColor="text1"/>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80EA8D8" w14:textId="77777777" w:rsidR="00D20F18" w:rsidRPr="006333D1" w:rsidRDefault="00D20F18" w:rsidP="00C03A23">
            <w:pPr>
              <w:pStyle w:val="TAH"/>
              <w:rPr>
                <w:rFonts w:asciiTheme="majorHAnsi" w:hAnsiTheme="majorHAnsi" w:cstheme="majorHAnsi"/>
                <w:color w:val="000000" w:themeColor="text1"/>
                <w:szCs w:val="18"/>
              </w:rPr>
            </w:pPr>
            <w:r w:rsidRPr="006333D1">
              <w:rPr>
                <w:color w:val="000000" w:themeColor="text1"/>
              </w:rPr>
              <w:t>Components</w:t>
            </w:r>
          </w:p>
        </w:tc>
        <w:tc>
          <w:tcPr>
            <w:tcW w:w="0" w:type="auto"/>
            <w:tcBorders>
              <w:top w:val="single" w:sz="4" w:space="0" w:color="auto"/>
              <w:left w:val="single" w:sz="4" w:space="0" w:color="auto"/>
              <w:bottom w:val="single" w:sz="4" w:space="0" w:color="auto"/>
              <w:right w:val="single" w:sz="4" w:space="0" w:color="auto"/>
            </w:tcBorders>
            <w:hideMark/>
          </w:tcPr>
          <w:p w14:paraId="4570507E" w14:textId="77777777" w:rsidR="00D20F18" w:rsidRPr="006333D1" w:rsidRDefault="00D20F18" w:rsidP="00C03A23">
            <w:pPr>
              <w:pStyle w:val="TAH"/>
              <w:rPr>
                <w:rFonts w:asciiTheme="majorHAnsi" w:hAnsiTheme="majorHAnsi" w:cstheme="majorHAnsi"/>
                <w:color w:val="000000" w:themeColor="text1"/>
                <w:szCs w:val="18"/>
              </w:rPr>
            </w:pPr>
            <w:r w:rsidRPr="006333D1">
              <w:rPr>
                <w:color w:val="000000" w:themeColor="text1"/>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0CCCC71" w14:textId="77777777" w:rsidR="00D20F18" w:rsidRPr="006333D1" w:rsidRDefault="00D20F18" w:rsidP="00C03A23">
            <w:pPr>
              <w:pStyle w:val="TAH"/>
              <w:rPr>
                <w:rFonts w:asciiTheme="majorHAnsi" w:hAnsiTheme="majorHAnsi" w:cstheme="majorHAnsi"/>
                <w:color w:val="000000" w:themeColor="text1"/>
                <w:szCs w:val="18"/>
              </w:rPr>
            </w:pPr>
            <w:r w:rsidRPr="006333D1">
              <w:rPr>
                <w:color w:val="000000" w:themeColor="text1"/>
              </w:rPr>
              <w:t xml:space="preserve">Need for the </w:t>
            </w:r>
            <w:proofErr w:type="spellStart"/>
            <w:r w:rsidRPr="006333D1">
              <w:rPr>
                <w:color w:val="000000" w:themeColor="text1"/>
              </w:rPr>
              <w:t>eNB</w:t>
            </w:r>
            <w:proofErr w:type="spellEnd"/>
            <w:r w:rsidRPr="006333D1">
              <w:rPr>
                <w:color w:val="000000" w:themeColor="text1"/>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BCBB649" w14:textId="77777777" w:rsidR="00D20F18" w:rsidRPr="006333D1" w:rsidRDefault="00D20F18" w:rsidP="00C03A23">
            <w:pPr>
              <w:pStyle w:val="TAH"/>
              <w:rPr>
                <w:rFonts w:asciiTheme="majorHAnsi" w:hAnsiTheme="majorHAnsi" w:cstheme="majorHAnsi"/>
                <w:color w:val="000000" w:themeColor="text1"/>
                <w:szCs w:val="18"/>
              </w:rPr>
            </w:pPr>
            <w:r w:rsidRPr="006333D1">
              <w:rPr>
                <w:color w:val="000000" w:themeColor="text1"/>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611CE0F1" w14:textId="77777777" w:rsidR="00D20F18" w:rsidRPr="006333D1" w:rsidRDefault="00D20F18" w:rsidP="00C03A23">
            <w:pPr>
              <w:pStyle w:val="TAN"/>
              <w:ind w:left="0" w:firstLine="0"/>
              <w:jc w:val="center"/>
              <w:rPr>
                <w:rFonts w:asciiTheme="majorHAnsi" w:hAnsiTheme="majorHAnsi" w:cstheme="majorHAnsi"/>
                <w:b/>
                <w:color w:val="000000" w:themeColor="text1"/>
                <w:szCs w:val="18"/>
                <w:lang w:eastAsia="ja-JP"/>
              </w:rPr>
            </w:pPr>
            <w:r w:rsidRPr="006333D1">
              <w:rPr>
                <w:b/>
                <w:color w:val="000000" w:themeColor="text1"/>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BEE5B5D" w14:textId="77777777" w:rsidR="00D20F18" w:rsidRPr="006333D1" w:rsidRDefault="00D20F18" w:rsidP="00C03A23">
            <w:pPr>
              <w:pStyle w:val="TAN"/>
              <w:ind w:left="0" w:firstLine="0"/>
              <w:jc w:val="center"/>
              <w:rPr>
                <w:b/>
                <w:color w:val="000000" w:themeColor="text1"/>
                <w:lang w:eastAsia="ja-JP"/>
              </w:rPr>
            </w:pPr>
            <w:r w:rsidRPr="006333D1">
              <w:rPr>
                <w:b/>
                <w:color w:val="000000" w:themeColor="text1"/>
                <w:lang w:eastAsia="ja-JP"/>
              </w:rPr>
              <w:t>Type</w:t>
            </w:r>
          </w:p>
          <w:p w14:paraId="7233C225" w14:textId="77777777" w:rsidR="00D20F18" w:rsidRPr="006333D1" w:rsidRDefault="00D20F18" w:rsidP="00C03A23">
            <w:pPr>
              <w:pStyle w:val="TAN"/>
              <w:ind w:left="0" w:firstLine="0"/>
              <w:jc w:val="center"/>
              <w:rPr>
                <w:rFonts w:asciiTheme="majorHAnsi" w:hAnsiTheme="majorHAnsi" w:cstheme="majorHAnsi"/>
                <w:b/>
                <w:color w:val="000000" w:themeColor="text1"/>
                <w:szCs w:val="18"/>
                <w:lang w:eastAsia="ja-JP"/>
              </w:rPr>
            </w:pPr>
            <w:r w:rsidRPr="006333D1">
              <w:rPr>
                <w:b/>
                <w:color w:val="000000" w:themeColor="text1"/>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6ABEA98" w14:textId="77777777" w:rsidR="00D20F18" w:rsidRPr="006333D1" w:rsidRDefault="00D20F18" w:rsidP="00C03A23">
            <w:pPr>
              <w:pStyle w:val="TAH"/>
              <w:rPr>
                <w:rFonts w:asciiTheme="majorHAnsi" w:hAnsiTheme="majorHAnsi" w:cstheme="majorHAnsi"/>
                <w:color w:val="000000" w:themeColor="text1"/>
                <w:szCs w:val="18"/>
              </w:rPr>
            </w:pPr>
            <w:r w:rsidRPr="006333D1">
              <w:rPr>
                <w:color w:val="000000" w:themeColor="text1"/>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C53AB73" w14:textId="77777777" w:rsidR="00D20F18" w:rsidRPr="006333D1" w:rsidRDefault="00D20F18" w:rsidP="00C03A23">
            <w:pPr>
              <w:pStyle w:val="TAH"/>
              <w:rPr>
                <w:rFonts w:asciiTheme="majorHAnsi" w:hAnsiTheme="majorHAnsi" w:cstheme="majorHAnsi"/>
                <w:color w:val="000000" w:themeColor="text1"/>
                <w:szCs w:val="18"/>
              </w:rPr>
            </w:pPr>
            <w:r w:rsidRPr="006333D1">
              <w:rPr>
                <w:color w:val="000000" w:themeColor="text1"/>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40E539A3" w14:textId="77777777" w:rsidR="00D20F18" w:rsidRPr="006333D1" w:rsidRDefault="00D20F18" w:rsidP="00C03A23">
            <w:pPr>
              <w:pStyle w:val="TAH"/>
              <w:rPr>
                <w:rFonts w:asciiTheme="majorHAnsi" w:hAnsiTheme="majorHAnsi" w:cstheme="majorHAnsi"/>
                <w:color w:val="000000" w:themeColor="text1"/>
                <w:szCs w:val="18"/>
              </w:rPr>
            </w:pPr>
            <w:r w:rsidRPr="006333D1">
              <w:rPr>
                <w:color w:val="000000" w:themeColor="text1"/>
              </w:rPr>
              <w:t>Note</w:t>
            </w:r>
          </w:p>
        </w:tc>
        <w:tc>
          <w:tcPr>
            <w:tcW w:w="0" w:type="auto"/>
            <w:tcBorders>
              <w:top w:val="single" w:sz="4" w:space="0" w:color="auto"/>
              <w:left w:val="single" w:sz="4" w:space="0" w:color="auto"/>
              <w:bottom w:val="single" w:sz="4" w:space="0" w:color="auto"/>
              <w:right w:val="single" w:sz="4" w:space="0" w:color="auto"/>
            </w:tcBorders>
            <w:hideMark/>
          </w:tcPr>
          <w:p w14:paraId="34E0FA68" w14:textId="77777777" w:rsidR="00D20F18" w:rsidRPr="006333D1" w:rsidRDefault="00D20F18" w:rsidP="00C03A23">
            <w:pPr>
              <w:pStyle w:val="TAH"/>
              <w:rPr>
                <w:rFonts w:asciiTheme="majorHAnsi" w:hAnsiTheme="majorHAnsi" w:cstheme="majorHAnsi"/>
                <w:color w:val="000000" w:themeColor="text1"/>
                <w:szCs w:val="18"/>
              </w:rPr>
            </w:pPr>
            <w:r w:rsidRPr="006333D1">
              <w:rPr>
                <w:color w:val="000000" w:themeColor="text1"/>
              </w:rPr>
              <w:t>Mandatory/Optional</w:t>
            </w:r>
          </w:p>
        </w:tc>
      </w:tr>
      <w:tr w:rsidR="00E55BBD" w:rsidRPr="006333D1" w14:paraId="43134FE5" w14:textId="77777777" w:rsidTr="002F511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F5B045" w14:textId="5FB0444D" w:rsidR="00C03A23" w:rsidRPr="006333D1" w:rsidRDefault="00C03A23" w:rsidP="00C03A2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8336A" w14:textId="6817449E" w:rsidR="00C03A23" w:rsidRPr="006333D1" w:rsidRDefault="00C03A23" w:rsidP="00C03A23">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93603" w14:textId="1A60293D" w:rsidR="00C03A23" w:rsidRPr="006333D1" w:rsidRDefault="00E55BBD" w:rsidP="00C03A23">
            <w:pPr>
              <w:pStyle w:val="TAL"/>
              <w:rPr>
                <w:rFonts w:asciiTheme="majorHAnsi" w:eastAsia="SimSun" w:hAnsiTheme="majorHAnsi" w:cstheme="majorHAnsi"/>
                <w:color w:val="000000" w:themeColor="text1"/>
                <w:szCs w:val="18"/>
                <w:lang w:eastAsia="zh-CN"/>
              </w:rPr>
            </w:pPr>
            <w:r w:rsidRPr="00E55BBD">
              <w:rPr>
                <w:rFonts w:cs="Arial"/>
                <w:color w:val="000000" w:themeColor="text1"/>
                <w:szCs w:val="18"/>
              </w:rPr>
              <w:t>Support of OCC for 15kHz SCS in RRC_CONNECTED mode</w:t>
            </w:r>
            <w:r>
              <w:rPr>
                <w:rFonts w:cs="Arial"/>
                <w:color w:val="000000" w:themeColor="text1"/>
                <w:szCs w:val="18"/>
              </w:rPr>
              <w:t xml:space="preserve"> in GSO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9D606" w14:textId="772E4048" w:rsidR="00520D97" w:rsidRPr="00E55BBD" w:rsidRDefault="00E55BBD" w:rsidP="00E55BBD">
            <w:pPr>
              <w:pStyle w:val="ListParagraph"/>
              <w:numPr>
                <w:ilvl w:val="0"/>
                <w:numId w:val="71"/>
              </w:numPr>
              <w:ind w:leftChars="0"/>
              <w:rPr>
                <w:rFonts w:asciiTheme="majorHAnsi" w:hAnsiTheme="majorHAnsi" w:cstheme="majorHAnsi"/>
                <w:color w:val="000000" w:themeColor="text1"/>
                <w:sz w:val="18"/>
                <w:szCs w:val="18"/>
              </w:rPr>
            </w:pPr>
            <w:r w:rsidRPr="00E55BBD">
              <w:rPr>
                <w:rFonts w:ascii="Arial" w:eastAsiaTheme="minorEastAsia" w:hAnsi="Arial" w:cs="Arial"/>
                <w:color w:val="000000" w:themeColor="text1"/>
                <w:sz w:val="18"/>
                <w:szCs w:val="18"/>
                <w:lang w:eastAsia="en-US"/>
              </w:rPr>
              <w:t>Support of slot-level OCC for 15kHz SCS in RRC_CONNECTED mode in GSO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48237" w14:textId="5A5D1031" w:rsidR="00C03A23" w:rsidRPr="006333D1" w:rsidRDefault="00520D97" w:rsidP="00C03A23">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 xml:space="preserve">Rel-17 </w:t>
            </w:r>
            <w:r w:rsidRPr="007E30AC">
              <w:rPr>
                <w:rFonts w:cs="Arial"/>
                <w:color w:val="000000" w:themeColor="text1"/>
                <w:szCs w:val="18"/>
              </w:rPr>
              <w:t>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4503E" w14:textId="395DE250" w:rsidR="00C03A23" w:rsidRPr="006333D1" w:rsidRDefault="00520D97" w:rsidP="00C03A23">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759AD" w14:textId="71EE476F" w:rsidR="00C03A23" w:rsidRPr="006333D1" w:rsidRDefault="00520D97" w:rsidP="00C03A2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82520" w14:textId="17BC865A" w:rsidR="00C03A23" w:rsidRPr="006333D1" w:rsidRDefault="009A1F66" w:rsidP="00C03A23">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 xml:space="preserve">UE does not support </w:t>
            </w:r>
            <w:r w:rsidRPr="00E55BBD">
              <w:rPr>
                <w:rFonts w:cs="Arial"/>
                <w:color w:val="000000" w:themeColor="text1"/>
                <w:szCs w:val="18"/>
              </w:rPr>
              <w:t>OCC for 15kHz SCS in RRC_CONNECTED mode</w:t>
            </w:r>
            <w:r>
              <w:rPr>
                <w:rFonts w:cs="Arial"/>
                <w:color w:val="000000" w:themeColor="text1"/>
                <w:szCs w:val="18"/>
              </w:rPr>
              <w:t xml:space="preserve"> in GSO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53050" w14:textId="29A3D860" w:rsidR="00C03A23" w:rsidRPr="006333D1" w:rsidRDefault="00E55BBD" w:rsidP="00C03A23">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B584A" w14:textId="091CA7D1" w:rsidR="00C03A23" w:rsidRPr="006333D1" w:rsidRDefault="009205BB" w:rsidP="00C03A2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6BF96" w14:textId="5A657B92" w:rsidR="00C03A23" w:rsidRPr="006333D1" w:rsidRDefault="00C03A23" w:rsidP="00C03A2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0B9E1" w14:textId="0228BCAC" w:rsidR="00C03A23" w:rsidRPr="006333D1" w:rsidRDefault="00C03A23" w:rsidP="00C03A2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7C528" w14:textId="01D6E6F6" w:rsidR="00C03A23" w:rsidRPr="006333D1" w:rsidRDefault="00520D97" w:rsidP="00C03A2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t>
            </w:r>
            <w:r w:rsidR="00E55BBD">
              <w:rPr>
                <w:rFonts w:asciiTheme="majorHAnsi" w:hAnsiTheme="majorHAnsi" w:cstheme="majorHAnsi"/>
                <w:color w:val="000000" w:themeColor="text1"/>
                <w:szCs w:val="18"/>
                <w:lang w:eastAsia="ja-JP"/>
              </w:rPr>
              <w:t>with</w:t>
            </w:r>
            <w:r>
              <w:rPr>
                <w:rFonts w:asciiTheme="majorHAnsi" w:hAnsiTheme="majorHAnsi" w:cstheme="majorHAnsi"/>
                <w:color w:val="000000" w:themeColor="text1"/>
                <w:szCs w:val="18"/>
                <w:lang w:eastAsia="ja-JP"/>
              </w:rPr>
              <w:t xml:space="preserve"> capability </w:t>
            </w:r>
            <w:proofErr w:type="spellStart"/>
            <w:r>
              <w:rPr>
                <w:rFonts w:asciiTheme="majorHAnsi" w:hAnsiTheme="majorHAnsi" w:cstheme="majorHAnsi"/>
                <w:color w:val="000000" w:themeColor="text1"/>
                <w:szCs w:val="18"/>
                <w:lang w:eastAsia="ja-JP"/>
              </w:rPr>
              <w:t>signaling</w:t>
            </w:r>
            <w:proofErr w:type="spellEnd"/>
          </w:p>
        </w:tc>
      </w:tr>
      <w:tr w:rsidR="009205BB" w:rsidRPr="006333D1" w14:paraId="18382C59" w14:textId="77777777" w:rsidTr="002F511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D1821B" w14:textId="77777777" w:rsidR="009205BB" w:rsidRPr="006333D1" w:rsidRDefault="009205BB" w:rsidP="009205B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8F9A9" w14:textId="77777777" w:rsidR="009205BB" w:rsidRPr="006333D1" w:rsidRDefault="009205BB" w:rsidP="009205BB">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E968B" w14:textId="7222D23A" w:rsidR="009205BB" w:rsidRPr="00E55BBD" w:rsidRDefault="009205BB" w:rsidP="009205BB">
            <w:pPr>
              <w:pStyle w:val="TAL"/>
              <w:rPr>
                <w:rFonts w:cs="Arial"/>
                <w:color w:val="000000" w:themeColor="text1"/>
                <w:szCs w:val="18"/>
              </w:rPr>
            </w:pPr>
            <w:r w:rsidRPr="00E55BBD">
              <w:rPr>
                <w:rFonts w:cs="Arial"/>
                <w:color w:val="000000" w:themeColor="text1"/>
                <w:szCs w:val="18"/>
              </w:rPr>
              <w:t>Support of OCC for 15kHz SCS in RRC_CONNECTED mode</w:t>
            </w:r>
            <w:r>
              <w:rPr>
                <w:rFonts w:cs="Arial"/>
                <w:color w:val="000000" w:themeColor="text1"/>
                <w:szCs w:val="18"/>
              </w:rPr>
              <w:t xml:space="preserve"> in NGSO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23DA5" w14:textId="3CE7DE6D" w:rsidR="009205BB" w:rsidRPr="00E55BBD" w:rsidRDefault="009205BB" w:rsidP="009205BB">
            <w:pPr>
              <w:pStyle w:val="ListParagraph"/>
              <w:numPr>
                <w:ilvl w:val="0"/>
                <w:numId w:val="72"/>
              </w:numPr>
              <w:ind w:leftChars="0"/>
              <w:rPr>
                <w:rFonts w:ascii="Arial" w:eastAsiaTheme="minorEastAsia" w:hAnsi="Arial" w:cs="Arial"/>
                <w:color w:val="000000" w:themeColor="text1"/>
                <w:sz w:val="18"/>
                <w:szCs w:val="18"/>
                <w:lang w:eastAsia="en-US"/>
              </w:rPr>
            </w:pPr>
            <w:r w:rsidRPr="00E55BBD">
              <w:rPr>
                <w:rFonts w:ascii="Arial" w:eastAsiaTheme="minorEastAsia" w:hAnsi="Arial" w:cs="Arial"/>
                <w:color w:val="000000" w:themeColor="text1"/>
                <w:sz w:val="18"/>
                <w:szCs w:val="18"/>
                <w:lang w:eastAsia="en-US"/>
              </w:rPr>
              <w:t>Support of slot-level OCC for 15kHz SCS in RRC_CONNECTED mode in NGSO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3B30A" w14:textId="38271DBC" w:rsidR="009205BB" w:rsidRDefault="009205BB" w:rsidP="009205B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 xml:space="preserve">Rel-17 </w:t>
            </w:r>
            <w:r w:rsidRPr="007E30AC">
              <w:rPr>
                <w:rFonts w:cs="Arial"/>
                <w:color w:val="000000" w:themeColor="text1"/>
                <w:szCs w:val="18"/>
              </w:rPr>
              <w:t>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86725" w14:textId="4FAC7F66" w:rsidR="009205BB" w:rsidRDefault="009205BB" w:rsidP="009205BB">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9A81F" w14:textId="27A05E8C" w:rsidR="009205BB" w:rsidRDefault="009205BB" w:rsidP="009205B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37126" w14:textId="2C1EA346" w:rsidR="009205BB" w:rsidRDefault="009A1F66" w:rsidP="009205BB">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 xml:space="preserve">UE does not support </w:t>
            </w:r>
            <w:r w:rsidRPr="00E55BBD">
              <w:rPr>
                <w:rFonts w:cs="Arial"/>
                <w:color w:val="000000" w:themeColor="text1"/>
                <w:szCs w:val="18"/>
              </w:rPr>
              <w:t>OCC for 15kHz SCS in RRC_CONNECTED mode</w:t>
            </w:r>
            <w:r>
              <w:rPr>
                <w:rFonts w:cs="Arial"/>
                <w:color w:val="000000" w:themeColor="text1"/>
                <w:szCs w:val="18"/>
              </w:rPr>
              <w:t xml:space="preserve"> in NGSO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88803" w14:textId="1D9E94B5" w:rsidR="009205BB" w:rsidRDefault="009205BB" w:rsidP="009205BB">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6A052" w14:textId="37B12897" w:rsidR="009205BB" w:rsidRDefault="009205BB" w:rsidP="009205BB">
            <w:pPr>
              <w:pStyle w:val="TAL"/>
              <w:rPr>
                <w:rFonts w:asciiTheme="majorHAnsi" w:hAnsiTheme="majorHAnsi" w:cstheme="majorHAnsi"/>
                <w:color w:val="000000" w:themeColor="text1"/>
                <w:szCs w:val="18"/>
                <w:lang w:eastAsia="ja-JP"/>
              </w:rPr>
            </w:pPr>
            <w:r w:rsidRPr="00052819">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163B2" w14:textId="77777777" w:rsidR="009205BB" w:rsidRPr="006333D1" w:rsidRDefault="009205BB" w:rsidP="009205B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A91CE" w14:textId="77777777" w:rsidR="009205BB" w:rsidRPr="006333D1" w:rsidRDefault="009205BB" w:rsidP="009205B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88CA3" w14:textId="22214A0E" w:rsidR="009205BB" w:rsidRDefault="009205BB" w:rsidP="009205B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9A1F66" w:rsidRPr="006333D1" w14:paraId="0C11C662" w14:textId="77777777" w:rsidTr="002F511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FF2CCC" w14:textId="77777777" w:rsidR="009A1F66" w:rsidRPr="006333D1" w:rsidRDefault="009A1F66" w:rsidP="009A1F66">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649C1" w14:textId="77777777" w:rsidR="009A1F66" w:rsidRPr="006333D1" w:rsidRDefault="009A1F66" w:rsidP="009A1F66">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83B10" w14:textId="0025D097" w:rsidR="009A1F66" w:rsidRPr="00E55BBD" w:rsidRDefault="009A1F66" w:rsidP="009A1F66">
            <w:pPr>
              <w:pStyle w:val="TAL"/>
              <w:rPr>
                <w:rFonts w:cs="Arial"/>
                <w:color w:val="000000" w:themeColor="text1"/>
                <w:szCs w:val="18"/>
              </w:rPr>
            </w:pPr>
            <w:r w:rsidRPr="00E55BBD">
              <w:rPr>
                <w:rFonts w:cs="Arial"/>
                <w:color w:val="000000" w:themeColor="text1"/>
                <w:szCs w:val="18"/>
              </w:rPr>
              <w:t xml:space="preserve">Support of OCC for </w:t>
            </w:r>
            <w:r>
              <w:rPr>
                <w:rFonts w:cs="Arial"/>
                <w:color w:val="000000" w:themeColor="text1"/>
                <w:szCs w:val="18"/>
              </w:rPr>
              <w:t>3.75</w:t>
            </w:r>
            <w:r w:rsidRPr="00E55BBD">
              <w:rPr>
                <w:rFonts w:cs="Arial"/>
                <w:color w:val="000000" w:themeColor="text1"/>
                <w:szCs w:val="18"/>
              </w:rPr>
              <w:t>kHz SCS in RRC_CONNECTED mode</w:t>
            </w:r>
            <w:r>
              <w:rPr>
                <w:rFonts w:cs="Arial"/>
                <w:color w:val="000000" w:themeColor="text1"/>
                <w:szCs w:val="18"/>
              </w:rPr>
              <w:t xml:space="preserve"> in GSO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D70E1" w14:textId="77777777" w:rsidR="009A1F66" w:rsidRPr="00E55BBD" w:rsidRDefault="009A1F66" w:rsidP="009A1F66">
            <w:pPr>
              <w:pStyle w:val="ListParagraph"/>
              <w:numPr>
                <w:ilvl w:val="0"/>
                <w:numId w:val="73"/>
              </w:numPr>
              <w:ind w:leftChars="0"/>
              <w:rPr>
                <w:rFonts w:ascii="Arial" w:eastAsiaTheme="minorEastAsia" w:hAnsi="Arial" w:cs="Arial"/>
                <w:color w:val="000000" w:themeColor="text1"/>
                <w:sz w:val="18"/>
                <w:szCs w:val="18"/>
                <w:lang w:eastAsia="en-US"/>
              </w:rPr>
            </w:pPr>
            <w:r w:rsidRPr="00E55BBD">
              <w:rPr>
                <w:rFonts w:ascii="Arial" w:eastAsiaTheme="minorEastAsia" w:hAnsi="Arial" w:cs="Arial"/>
                <w:color w:val="000000" w:themeColor="text1"/>
                <w:sz w:val="18"/>
                <w:szCs w:val="18"/>
                <w:lang w:eastAsia="en-US"/>
              </w:rPr>
              <w:t>Support of slot-level OCC for 15kHz SCS in RRC_CONNECTED mode in GSO</w:t>
            </w:r>
          </w:p>
          <w:p w14:paraId="2E381C1C" w14:textId="77777777" w:rsidR="009A1F66" w:rsidRDefault="009A1F66" w:rsidP="009A1F66">
            <w:pPr>
              <w:rPr>
                <w:rFonts w:ascii="Arial" w:eastAsiaTheme="minorEastAsia" w:hAnsi="Arial" w:cs="Arial"/>
                <w:color w:val="000000" w:themeColor="text1"/>
                <w:sz w:val="18"/>
                <w:szCs w:val="18"/>
                <w:lang w:eastAsia="en-US"/>
              </w:rPr>
            </w:pPr>
          </w:p>
          <w:p w14:paraId="3A6EDFBB" w14:textId="5956A7DF" w:rsidR="009A1F66" w:rsidRPr="00E55BBD" w:rsidRDefault="009A1F66" w:rsidP="009A1F66">
            <w:pPr>
              <w:pStyle w:val="ListParagraph"/>
              <w:numPr>
                <w:ilvl w:val="0"/>
                <w:numId w:val="73"/>
              </w:numPr>
              <w:ind w:leftChars="0"/>
              <w:rPr>
                <w:rFonts w:ascii="Arial" w:eastAsiaTheme="minorEastAsia" w:hAnsi="Arial" w:cs="Arial"/>
                <w:color w:val="000000" w:themeColor="text1"/>
                <w:sz w:val="18"/>
                <w:szCs w:val="18"/>
                <w:lang w:eastAsia="en-US"/>
              </w:rPr>
            </w:pPr>
            <w:proofErr w:type="spellStart"/>
            <w:r w:rsidRPr="00E55BBD">
              <w:rPr>
                <w:rFonts w:ascii="Arial" w:eastAsiaTheme="minorEastAsia" w:hAnsi="Arial" w:cs="Arial"/>
                <w:color w:val="000000" w:themeColor="text1"/>
                <w:sz w:val="18"/>
                <w:szCs w:val="18"/>
                <w:lang w:eastAsia="en-US"/>
              </w:rPr>
              <w:t>Suport</w:t>
            </w:r>
            <w:proofErr w:type="spellEnd"/>
            <w:r w:rsidRPr="00E55BBD">
              <w:rPr>
                <w:rFonts w:ascii="Arial" w:eastAsiaTheme="minorEastAsia" w:hAnsi="Arial" w:cs="Arial"/>
                <w:color w:val="000000" w:themeColor="text1"/>
                <w:sz w:val="18"/>
                <w:szCs w:val="18"/>
                <w:lang w:eastAsia="en-US"/>
              </w:rPr>
              <w:t xml:space="preserve"> of TDM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9D9C8" w14:textId="3CE61869" w:rsidR="009A1F66" w:rsidRDefault="009A1F66" w:rsidP="009A1F66">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 xml:space="preserve">Rel-17 </w:t>
            </w:r>
            <w:r w:rsidRPr="007E30AC">
              <w:rPr>
                <w:rFonts w:cs="Arial"/>
                <w:color w:val="000000" w:themeColor="text1"/>
                <w:szCs w:val="18"/>
              </w:rPr>
              <w:t>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4A71F" w14:textId="62433794" w:rsidR="009A1F66" w:rsidRDefault="009A1F66" w:rsidP="009A1F66">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C2575" w14:textId="47B814E3" w:rsidR="009A1F66" w:rsidRDefault="009A1F66" w:rsidP="009A1F66">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5C123" w14:textId="1D6D45A4" w:rsidR="009A1F66" w:rsidRDefault="009A1F66" w:rsidP="009A1F66">
            <w:pPr>
              <w:pStyle w:val="TAL"/>
              <w:rPr>
                <w:rFonts w:asciiTheme="majorHAnsi" w:eastAsia="SimSun" w:hAnsiTheme="majorHAnsi" w:cstheme="majorHAnsi"/>
                <w:color w:val="000000" w:themeColor="text1"/>
                <w:szCs w:val="18"/>
                <w:lang w:val="en-US" w:eastAsia="zh-CN"/>
              </w:rPr>
            </w:pPr>
            <w:r w:rsidRPr="00362F63">
              <w:rPr>
                <w:rFonts w:asciiTheme="majorHAnsi" w:eastAsia="SimSun" w:hAnsiTheme="majorHAnsi" w:cstheme="majorHAnsi"/>
                <w:color w:val="000000" w:themeColor="text1"/>
                <w:szCs w:val="18"/>
                <w:lang w:val="en-US" w:eastAsia="zh-CN"/>
              </w:rPr>
              <w:t>UE does not support</w:t>
            </w:r>
            <w:r>
              <w:rPr>
                <w:rFonts w:asciiTheme="majorHAnsi" w:eastAsia="SimSun" w:hAnsiTheme="majorHAnsi" w:cstheme="majorHAnsi"/>
                <w:color w:val="000000" w:themeColor="text1"/>
                <w:szCs w:val="18"/>
                <w:lang w:val="en-US" w:eastAsia="zh-CN"/>
              </w:rPr>
              <w:t xml:space="preserve"> </w:t>
            </w:r>
            <w:r w:rsidRPr="00E55BBD">
              <w:rPr>
                <w:rFonts w:cs="Arial"/>
                <w:color w:val="000000" w:themeColor="text1"/>
                <w:szCs w:val="18"/>
              </w:rPr>
              <w:t xml:space="preserve">OCC for </w:t>
            </w:r>
            <w:r>
              <w:rPr>
                <w:rFonts w:cs="Arial"/>
                <w:color w:val="000000" w:themeColor="text1"/>
                <w:szCs w:val="18"/>
              </w:rPr>
              <w:t>3.75</w:t>
            </w:r>
            <w:r w:rsidRPr="00E55BBD">
              <w:rPr>
                <w:rFonts w:cs="Arial"/>
                <w:color w:val="000000" w:themeColor="text1"/>
                <w:szCs w:val="18"/>
              </w:rPr>
              <w:t>kHz SCS in RRC_CONNECTED mode</w:t>
            </w:r>
            <w:r>
              <w:rPr>
                <w:rFonts w:cs="Arial"/>
                <w:color w:val="000000" w:themeColor="text1"/>
                <w:szCs w:val="18"/>
              </w:rPr>
              <w:t xml:space="preserve"> in GSO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F2812" w14:textId="12FCF4E6" w:rsidR="009A1F66" w:rsidRDefault="009A1F66" w:rsidP="009A1F66">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0F18A" w14:textId="18962F07" w:rsidR="009A1F66" w:rsidRDefault="009A1F66" w:rsidP="009A1F66">
            <w:pPr>
              <w:pStyle w:val="TAL"/>
              <w:rPr>
                <w:rFonts w:asciiTheme="majorHAnsi" w:hAnsiTheme="majorHAnsi" w:cstheme="majorHAnsi"/>
                <w:color w:val="000000" w:themeColor="text1"/>
                <w:szCs w:val="18"/>
                <w:lang w:eastAsia="ja-JP"/>
              </w:rPr>
            </w:pPr>
            <w:r w:rsidRPr="00052819">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EFB0B" w14:textId="77777777" w:rsidR="009A1F66" w:rsidRPr="006333D1" w:rsidRDefault="009A1F66" w:rsidP="009A1F66">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1D2E0" w14:textId="77777777" w:rsidR="009A1F66" w:rsidRPr="006333D1" w:rsidRDefault="009A1F66" w:rsidP="009A1F6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3BB36" w14:textId="30CAF226" w:rsidR="009A1F66" w:rsidRDefault="009A1F66" w:rsidP="009A1F66">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9A1F66" w:rsidRPr="006333D1" w14:paraId="3E3B7442" w14:textId="77777777" w:rsidTr="002F511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68CFF7" w14:textId="77777777" w:rsidR="009A1F66" w:rsidRPr="006333D1" w:rsidRDefault="009A1F66" w:rsidP="009A1F66">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F28C6" w14:textId="77777777" w:rsidR="009A1F66" w:rsidRPr="006333D1" w:rsidRDefault="009A1F66" w:rsidP="009A1F66">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BF917" w14:textId="1EF1CD4D" w:rsidR="009A1F66" w:rsidRPr="00E55BBD" w:rsidRDefault="009A1F66" w:rsidP="009A1F66">
            <w:pPr>
              <w:pStyle w:val="TAL"/>
              <w:rPr>
                <w:rFonts w:cs="Arial"/>
                <w:color w:val="000000" w:themeColor="text1"/>
                <w:szCs w:val="18"/>
              </w:rPr>
            </w:pPr>
            <w:r w:rsidRPr="00E55BBD">
              <w:rPr>
                <w:rFonts w:cs="Arial"/>
                <w:color w:val="000000" w:themeColor="text1"/>
                <w:szCs w:val="18"/>
              </w:rPr>
              <w:t xml:space="preserve">Support of OCC for </w:t>
            </w:r>
            <w:r>
              <w:rPr>
                <w:rFonts w:cs="Arial"/>
                <w:color w:val="000000" w:themeColor="text1"/>
                <w:szCs w:val="18"/>
              </w:rPr>
              <w:t>3.75</w:t>
            </w:r>
            <w:r w:rsidRPr="00E55BBD">
              <w:rPr>
                <w:rFonts w:cs="Arial"/>
                <w:color w:val="000000" w:themeColor="text1"/>
                <w:szCs w:val="18"/>
              </w:rPr>
              <w:t>kHz SCS in RRC_CONNECTED mode</w:t>
            </w:r>
            <w:r>
              <w:rPr>
                <w:rFonts w:cs="Arial"/>
                <w:color w:val="000000" w:themeColor="text1"/>
                <w:szCs w:val="18"/>
              </w:rPr>
              <w:t xml:space="preserve"> in NGSO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F636E" w14:textId="77777777" w:rsidR="009A1F66" w:rsidRPr="00E55BBD" w:rsidRDefault="009A1F66" w:rsidP="009A1F66">
            <w:pPr>
              <w:pStyle w:val="ListParagraph"/>
              <w:numPr>
                <w:ilvl w:val="0"/>
                <w:numId w:val="74"/>
              </w:numPr>
              <w:ind w:leftChars="0"/>
              <w:rPr>
                <w:rFonts w:ascii="Arial" w:eastAsiaTheme="minorEastAsia" w:hAnsi="Arial" w:cs="Arial"/>
                <w:color w:val="000000" w:themeColor="text1"/>
                <w:sz w:val="18"/>
                <w:szCs w:val="18"/>
                <w:lang w:eastAsia="en-US"/>
              </w:rPr>
            </w:pPr>
            <w:r w:rsidRPr="00E55BBD">
              <w:rPr>
                <w:rFonts w:ascii="Arial" w:eastAsiaTheme="minorEastAsia" w:hAnsi="Arial" w:cs="Arial"/>
                <w:color w:val="000000" w:themeColor="text1"/>
                <w:sz w:val="18"/>
                <w:szCs w:val="18"/>
                <w:lang w:eastAsia="en-US"/>
              </w:rPr>
              <w:t>Support of slot-level OCC for 15kHz SCS in RRC_CONNECTED mode in NGSO</w:t>
            </w:r>
          </w:p>
          <w:p w14:paraId="50D0106B" w14:textId="77777777" w:rsidR="009A1F66" w:rsidRDefault="009A1F66" w:rsidP="009A1F66">
            <w:pPr>
              <w:rPr>
                <w:rFonts w:ascii="Arial" w:eastAsiaTheme="minorEastAsia" w:hAnsi="Arial" w:cs="Arial"/>
                <w:color w:val="000000" w:themeColor="text1"/>
                <w:sz w:val="18"/>
                <w:szCs w:val="18"/>
                <w:lang w:eastAsia="en-US"/>
              </w:rPr>
            </w:pPr>
          </w:p>
          <w:p w14:paraId="3F1FB3EF" w14:textId="30EE8711" w:rsidR="009A1F66" w:rsidRPr="00E55BBD" w:rsidRDefault="009A1F66" w:rsidP="009A1F66">
            <w:pPr>
              <w:pStyle w:val="ListParagraph"/>
              <w:numPr>
                <w:ilvl w:val="0"/>
                <w:numId w:val="74"/>
              </w:numPr>
              <w:ind w:leftChars="0"/>
              <w:rPr>
                <w:rFonts w:ascii="Arial" w:eastAsiaTheme="minorEastAsia" w:hAnsi="Arial" w:cs="Arial"/>
                <w:color w:val="000000" w:themeColor="text1"/>
                <w:sz w:val="18"/>
                <w:szCs w:val="18"/>
                <w:lang w:eastAsia="en-US"/>
              </w:rPr>
            </w:pPr>
            <w:r w:rsidRPr="00E55BBD">
              <w:rPr>
                <w:rFonts w:ascii="Arial" w:eastAsiaTheme="minorEastAsia" w:hAnsi="Arial" w:cs="Arial"/>
                <w:color w:val="000000" w:themeColor="text1"/>
                <w:sz w:val="18"/>
                <w:szCs w:val="18"/>
                <w:lang w:eastAsia="en-US"/>
              </w:rPr>
              <w:t>Support of TDM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6A3BA" w14:textId="36E7E1E1" w:rsidR="009A1F66" w:rsidRDefault="009A1F66" w:rsidP="009A1F66">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 xml:space="preserve">Rel-17 </w:t>
            </w:r>
            <w:r w:rsidRPr="007E30AC">
              <w:rPr>
                <w:rFonts w:cs="Arial"/>
                <w:color w:val="000000" w:themeColor="text1"/>
                <w:szCs w:val="18"/>
              </w:rPr>
              <w:t>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3F07C" w14:textId="78D13938" w:rsidR="009A1F66" w:rsidRDefault="009A1F66" w:rsidP="009A1F66">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D9DB0" w14:textId="0D8D1A4C" w:rsidR="009A1F66" w:rsidRDefault="009A1F66" w:rsidP="009A1F66">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73E35" w14:textId="46D0DA37" w:rsidR="009A1F66" w:rsidRDefault="009A1F66" w:rsidP="009A1F66">
            <w:pPr>
              <w:pStyle w:val="TAL"/>
              <w:rPr>
                <w:rFonts w:asciiTheme="majorHAnsi" w:eastAsia="SimSun" w:hAnsiTheme="majorHAnsi" w:cstheme="majorHAnsi"/>
                <w:color w:val="000000" w:themeColor="text1"/>
                <w:szCs w:val="18"/>
                <w:lang w:val="en-US" w:eastAsia="zh-CN"/>
              </w:rPr>
            </w:pPr>
            <w:r w:rsidRPr="00362F63">
              <w:rPr>
                <w:rFonts w:asciiTheme="majorHAnsi" w:eastAsia="SimSun" w:hAnsiTheme="majorHAnsi" w:cstheme="majorHAnsi"/>
                <w:color w:val="000000" w:themeColor="text1"/>
                <w:szCs w:val="18"/>
                <w:lang w:val="en-US" w:eastAsia="zh-CN"/>
              </w:rPr>
              <w:t>UE does not support</w:t>
            </w:r>
            <w:r>
              <w:rPr>
                <w:rFonts w:asciiTheme="majorHAnsi" w:eastAsia="SimSun" w:hAnsiTheme="majorHAnsi" w:cstheme="majorHAnsi"/>
                <w:color w:val="000000" w:themeColor="text1"/>
                <w:szCs w:val="18"/>
                <w:lang w:val="en-US" w:eastAsia="zh-CN"/>
              </w:rPr>
              <w:t xml:space="preserve"> </w:t>
            </w:r>
            <w:r w:rsidRPr="00E55BBD">
              <w:rPr>
                <w:rFonts w:cs="Arial"/>
                <w:color w:val="000000" w:themeColor="text1"/>
                <w:szCs w:val="18"/>
              </w:rPr>
              <w:t xml:space="preserve">OCC for </w:t>
            </w:r>
            <w:r>
              <w:rPr>
                <w:rFonts w:cs="Arial"/>
                <w:color w:val="000000" w:themeColor="text1"/>
                <w:szCs w:val="18"/>
              </w:rPr>
              <w:t>3.75</w:t>
            </w:r>
            <w:r w:rsidRPr="00E55BBD">
              <w:rPr>
                <w:rFonts w:cs="Arial"/>
                <w:color w:val="000000" w:themeColor="text1"/>
                <w:szCs w:val="18"/>
              </w:rPr>
              <w:t>kHz SCS in RRC_CONNECTED mode</w:t>
            </w:r>
            <w:r>
              <w:rPr>
                <w:rFonts w:cs="Arial"/>
                <w:color w:val="000000" w:themeColor="text1"/>
                <w:szCs w:val="18"/>
              </w:rPr>
              <w:t xml:space="preserve"> in NGSO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A45DB" w14:textId="3FB0FA93" w:rsidR="009A1F66" w:rsidRDefault="009A1F66" w:rsidP="009A1F66">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6AACA" w14:textId="3A9FE7AD" w:rsidR="009A1F66" w:rsidRDefault="009A1F66" w:rsidP="009A1F66">
            <w:pPr>
              <w:pStyle w:val="TAL"/>
              <w:rPr>
                <w:rFonts w:asciiTheme="majorHAnsi" w:hAnsiTheme="majorHAnsi" w:cstheme="majorHAnsi"/>
                <w:color w:val="000000" w:themeColor="text1"/>
                <w:szCs w:val="18"/>
                <w:lang w:eastAsia="ja-JP"/>
              </w:rPr>
            </w:pPr>
            <w:r w:rsidRPr="00052819">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2E51F" w14:textId="77777777" w:rsidR="009A1F66" w:rsidRPr="006333D1" w:rsidRDefault="009A1F66" w:rsidP="009A1F66">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C92A7" w14:textId="77777777" w:rsidR="009A1F66" w:rsidRPr="006333D1" w:rsidRDefault="009A1F66" w:rsidP="009A1F6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2F9F1" w14:textId="52E237E3" w:rsidR="009A1F66" w:rsidRDefault="009A1F66" w:rsidP="009A1F66">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9A1F66" w:rsidRPr="006333D1" w14:paraId="599BB25E" w14:textId="77777777" w:rsidTr="002F511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4CD63C" w14:textId="77777777" w:rsidR="009A1F66" w:rsidRPr="006333D1" w:rsidRDefault="009A1F66" w:rsidP="009A1F66">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3A30D" w14:textId="77777777" w:rsidR="009A1F66" w:rsidRPr="006333D1" w:rsidRDefault="009A1F66" w:rsidP="009A1F66">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2E8E3" w14:textId="612B038F" w:rsidR="009A1F66" w:rsidRPr="00E55BBD" w:rsidRDefault="009A1F66" w:rsidP="009A1F66">
            <w:pPr>
              <w:pStyle w:val="TAL"/>
              <w:rPr>
                <w:rFonts w:cs="Arial"/>
                <w:color w:val="000000" w:themeColor="text1"/>
                <w:szCs w:val="18"/>
              </w:rPr>
            </w:pPr>
            <w:r w:rsidRPr="00E55BBD">
              <w:rPr>
                <w:rFonts w:cs="Arial"/>
                <w:color w:val="000000" w:themeColor="text1"/>
                <w:szCs w:val="18"/>
              </w:rPr>
              <w:t xml:space="preserve">Support of OCC for 15kHz SCS </w:t>
            </w:r>
            <w:r>
              <w:rPr>
                <w:rFonts w:cs="Arial"/>
                <w:color w:val="000000" w:themeColor="text1"/>
                <w:szCs w:val="18"/>
              </w:rPr>
              <w:t>for CB-msg3 in GSO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D2B07" w14:textId="39CE449F" w:rsidR="009A1F66" w:rsidRPr="009205BB" w:rsidRDefault="009A1F66" w:rsidP="009A1F66">
            <w:pPr>
              <w:pStyle w:val="ListParagraph"/>
              <w:numPr>
                <w:ilvl w:val="0"/>
                <w:numId w:val="75"/>
              </w:numPr>
              <w:ind w:leftChars="0"/>
              <w:rPr>
                <w:rFonts w:ascii="Arial" w:eastAsiaTheme="minorEastAsia" w:hAnsi="Arial" w:cs="Arial"/>
                <w:color w:val="000000" w:themeColor="text1"/>
                <w:sz w:val="18"/>
                <w:szCs w:val="18"/>
                <w:lang w:eastAsia="en-US"/>
              </w:rPr>
            </w:pPr>
            <w:r w:rsidRPr="009205BB">
              <w:rPr>
                <w:rFonts w:ascii="Arial" w:eastAsiaTheme="minorEastAsia" w:hAnsi="Arial" w:cs="Arial"/>
                <w:color w:val="000000" w:themeColor="text1"/>
                <w:sz w:val="18"/>
                <w:szCs w:val="18"/>
                <w:lang w:eastAsia="en-US"/>
              </w:rPr>
              <w:t>Support of slot-level OCC for 15kHz SCS for CB-msg3 mode in GSO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867DC" w14:textId="4396B4DE" w:rsidR="009A1F66" w:rsidRDefault="009A1F66" w:rsidP="009A1F66">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 xml:space="preserve">Rel-17 </w:t>
            </w:r>
            <w:r w:rsidRPr="007E30AC">
              <w:rPr>
                <w:rFonts w:cs="Arial"/>
                <w:color w:val="000000" w:themeColor="text1"/>
                <w:szCs w:val="18"/>
              </w:rPr>
              <w:t>2-1b</w:t>
            </w:r>
            <w:r>
              <w:rPr>
                <w:rFonts w:cs="Arial"/>
                <w:color w:val="000000" w:themeColor="text1"/>
                <w:szCs w:val="18"/>
              </w:rPr>
              <w:t>, [CB-msg3]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5453A" w14:textId="5DF4D590" w:rsidR="009A1F66" w:rsidRDefault="009A1F66" w:rsidP="009A1F66">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DA7E5" w14:textId="42CCBEC4" w:rsidR="009A1F66" w:rsidRDefault="009A1F66" w:rsidP="009A1F66">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EF6B3" w14:textId="5406B2EC" w:rsidR="009A1F66" w:rsidRDefault="009A1F66" w:rsidP="009A1F66">
            <w:pPr>
              <w:pStyle w:val="TAL"/>
              <w:rPr>
                <w:rFonts w:asciiTheme="majorHAnsi" w:eastAsia="SimSun" w:hAnsiTheme="majorHAnsi" w:cstheme="majorHAnsi"/>
                <w:color w:val="000000" w:themeColor="text1"/>
                <w:szCs w:val="18"/>
                <w:lang w:val="en-US" w:eastAsia="zh-CN"/>
              </w:rPr>
            </w:pPr>
            <w:r w:rsidRPr="00362F63">
              <w:rPr>
                <w:rFonts w:asciiTheme="majorHAnsi" w:eastAsia="SimSun" w:hAnsiTheme="majorHAnsi" w:cstheme="majorHAnsi"/>
                <w:color w:val="000000" w:themeColor="text1"/>
                <w:szCs w:val="18"/>
                <w:lang w:val="en-US" w:eastAsia="zh-CN"/>
              </w:rPr>
              <w:t>UE does not support</w:t>
            </w:r>
            <w:r>
              <w:rPr>
                <w:rFonts w:asciiTheme="majorHAnsi" w:eastAsia="SimSun" w:hAnsiTheme="majorHAnsi" w:cstheme="majorHAnsi"/>
                <w:color w:val="000000" w:themeColor="text1"/>
                <w:szCs w:val="18"/>
                <w:lang w:val="en-US" w:eastAsia="zh-CN"/>
              </w:rPr>
              <w:t xml:space="preserve"> </w:t>
            </w:r>
            <w:r w:rsidRPr="00E55BBD">
              <w:rPr>
                <w:rFonts w:cs="Arial"/>
                <w:color w:val="000000" w:themeColor="text1"/>
                <w:szCs w:val="18"/>
              </w:rPr>
              <w:t xml:space="preserve">OCC for 15kHz SCS </w:t>
            </w:r>
            <w:r>
              <w:rPr>
                <w:rFonts w:cs="Arial"/>
                <w:color w:val="000000" w:themeColor="text1"/>
                <w:szCs w:val="18"/>
              </w:rPr>
              <w:t>for CB-msg3 in GSO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B0A31" w14:textId="43BF2E2F" w:rsidR="009A1F66" w:rsidRDefault="009A1F66" w:rsidP="009A1F66">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2D97C" w14:textId="27DAFD0F" w:rsidR="009A1F66" w:rsidRDefault="009A1F66" w:rsidP="009A1F66">
            <w:pPr>
              <w:pStyle w:val="TAL"/>
              <w:rPr>
                <w:rFonts w:asciiTheme="majorHAnsi" w:hAnsiTheme="majorHAnsi" w:cstheme="majorHAnsi"/>
                <w:color w:val="000000" w:themeColor="text1"/>
                <w:szCs w:val="18"/>
                <w:lang w:eastAsia="ja-JP"/>
              </w:rPr>
            </w:pPr>
            <w:r w:rsidRPr="00052819">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E4229" w14:textId="77777777" w:rsidR="009A1F66" w:rsidRPr="006333D1" w:rsidRDefault="009A1F66" w:rsidP="009A1F66">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D101D" w14:textId="77777777" w:rsidR="009A1F66" w:rsidRPr="006333D1" w:rsidRDefault="009A1F66" w:rsidP="009A1F6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FED9F" w14:textId="0B9E37C3" w:rsidR="009A1F66" w:rsidRDefault="009A1F66" w:rsidP="009A1F66">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without capability </w:t>
            </w:r>
            <w:proofErr w:type="spellStart"/>
            <w:r>
              <w:rPr>
                <w:rFonts w:asciiTheme="majorHAnsi" w:hAnsiTheme="majorHAnsi" w:cstheme="majorHAnsi"/>
                <w:color w:val="000000" w:themeColor="text1"/>
                <w:szCs w:val="18"/>
                <w:lang w:eastAsia="ja-JP"/>
              </w:rPr>
              <w:t>signaling</w:t>
            </w:r>
            <w:proofErr w:type="spellEnd"/>
          </w:p>
        </w:tc>
      </w:tr>
      <w:tr w:rsidR="009A1F66" w:rsidRPr="006333D1" w14:paraId="2A3A5F76" w14:textId="77777777" w:rsidTr="002F511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ECF92A" w14:textId="77777777" w:rsidR="009A1F66" w:rsidRPr="006333D1" w:rsidRDefault="009A1F66" w:rsidP="009A1F66">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F777B" w14:textId="77777777" w:rsidR="009A1F66" w:rsidRPr="006333D1" w:rsidRDefault="009A1F66" w:rsidP="009A1F66">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77E81" w14:textId="33949030" w:rsidR="009A1F66" w:rsidRPr="00E55BBD" w:rsidRDefault="009A1F66" w:rsidP="009A1F66">
            <w:pPr>
              <w:pStyle w:val="TAL"/>
              <w:rPr>
                <w:rFonts w:cs="Arial"/>
                <w:color w:val="000000" w:themeColor="text1"/>
                <w:szCs w:val="18"/>
              </w:rPr>
            </w:pPr>
            <w:r w:rsidRPr="00E55BBD">
              <w:rPr>
                <w:rFonts w:cs="Arial"/>
                <w:color w:val="000000" w:themeColor="text1"/>
                <w:szCs w:val="18"/>
              </w:rPr>
              <w:t xml:space="preserve">Support of OCC for 15kHz SCS </w:t>
            </w:r>
            <w:r>
              <w:rPr>
                <w:rFonts w:cs="Arial"/>
                <w:color w:val="000000" w:themeColor="text1"/>
                <w:szCs w:val="18"/>
              </w:rPr>
              <w:t>for CB-msg3 in NGSO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CE604" w14:textId="6FCA2A75" w:rsidR="009A1F66" w:rsidRPr="009205BB" w:rsidRDefault="009A1F66" w:rsidP="009A1F66">
            <w:pPr>
              <w:pStyle w:val="ListParagraph"/>
              <w:numPr>
                <w:ilvl w:val="0"/>
                <w:numId w:val="76"/>
              </w:numPr>
              <w:ind w:leftChars="0"/>
              <w:rPr>
                <w:rFonts w:ascii="Arial" w:eastAsiaTheme="minorEastAsia" w:hAnsi="Arial" w:cs="Arial"/>
                <w:color w:val="000000" w:themeColor="text1"/>
                <w:sz w:val="18"/>
                <w:szCs w:val="18"/>
                <w:lang w:eastAsia="en-US"/>
              </w:rPr>
            </w:pPr>
            <w:r w:rsidRPr="009205BB">
              <w:rPr>
                <w:rFonts w:ascii="Arial" w:eastAsiaTheme="minorEastAsia" w:hAnsi="Arial" w:cs="Arial"/>
                <w:color w:val="000000" w:themeColor="text1"/>
                <w:sz w:val="18"/>
                <w:szCs w:val="18"/>
                <w:lang w:eastAsia="en-US"/>
              </w:rPr>
              <w:t>Support of slot-level OCC for 15kHz SCS for CB-msg3 in NGSO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1086A" w14:textId="01F27C18" w:rsidR="009A1F66" w:rsidRDefault="009A1F66" w:rsidP="009A1F66">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 xml:space="preserve">Rel-17 </w:t>
            </w:r>
            <w:r w:rsidRPr="007E30AC">
              <w:rPr>
                <w:rFonts w:cs="Arial"/>
                <w:color w:val="000000" w:themeColor="text1"/>
                <w:szCs w:val="18"/>
              </w:rPr>
              <w:t>2-1b</w:t>
            </w:r>
            <w:r>
              <w:rPr>
                <w:rFonts w:cs="Arial"/>
                <w:color w:val="000000" w:themeColor="text1"/>
                <w:szCs w:val="18"/>
              </w:rPr>
              <w:t>, [CB-msg3]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C7FA2" w14:textId="3A61CBAF" w:rsidR="009A1F66" w:rsidRDefault="009A1F66" w:rsidP="009A1F66">
            <w:pPr>
              <w:pStyle w:val="TAL"/>
              <w:rPr>
                <w:rFonts w:asciiTheme="majorHAnsi" w:eastAsia="SimSun" w:hAnsiTheme="majorHAnsi" w:cstheme="majorHAnsi"/>
                <w:color w:val="000000" w:themeColor="text1"/>
                <w:szCs w:val="18"/>
                <w:lang w:eastAsia="zh-CN"/>
              </w:rPr>
            </w:pPr>
            <w:r w:rsidRPr="004064EB">
              <w:rPr>
                <w:rFonts w:asciiTheme="majorHAnsi" w:eastAsia="SimSun"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93B60" w14:textId="3CD0A27B" w:rsidR="009A1F66" w:rsidRDefault="009A1F66" w:rsidP="009A1F66">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79D54" w14:textId="0B69D7D3" w:rsidR="009A1F66" w:rsidRDefault="009A1F66" w:rsidP="009A1F66">
            <w:pPr>
              <w:pStyle w:val="TAL"/>
              <w:rPr>
                <w:rFonts w:asciiTheme="majorHAnsi" w:eastAsia="SimSun" w:hAnsiTheme="majorHAnsi" w:cstheme="majorHAnsi"/>
                <w:color w:val="000000" w:themeColor="text1"/>
                <w:szCs w:val="18"/>
                <w:lang w:val="en-US" w:eastAsia="zh-CN"/>
              </w:rPr>
            </w:pPr>
            <w:r w:rsidRPr="00362F63">
              <w:rPr>
                <w:rFonts w:asciiTheme="majorHAnsi" w:eastAsia="SimSun" w:hAnsiTheme="majorHAnsi" w:cstheme="majorHAnsi"/>
                <w:color w:val="000000" w:themeColor="text1"/>
                <w:szCs w:val="18"/>
                <w:lang w:val="en-US" w:eastAsia="zh-CN"/>
              </w:rPr>
              <w:t>UE does not support</w:t>
            </w:r>
            <w:r>
              <w:rPr>
                <w:rFonts w:asciiTheme="majorHAnsi" w:eastAsia="SimSun" w:hAnsiTheme="majorHAnsi" w:cstheme="majorHAnsi"/>
                <w:color w:val="000000" w:themeColor="text1"/>
                <w:szCs w:val="18"/>
                <w:lang w:val="en-US" w:eastAsia="zh-CN"/>
              </w:rPr>
              <w:t xml:space="preserve"> </w:t>
            </w:r>
            <w:r w:rsidRPr="00E55BBD">
              <w:rPr>
                <w:rFonts w:cs="Arial"/>
                <w:color w:val="000000" w:themeColor="text1"/>
                <w:szCs w:val="18"/>
              </w:rPr>
              <w:t xml:space="preserve">OCC for 15kHz SCS </w:t>
            </w:r>
            <w:r>
              <w:rPr>
                <w:rFonts w:cs="Arial"/>
                <w:color w:val="000000" w:themeColor="text1"/>
                <w:szCs w:val="18"/>
              </w:rPr>
              <w:t>for CB-msg3 in NGSO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B75FC" w14:textId="2AF623B9" w:rsidR="009A1F66" w:rsidRDefault="009A1F66" w:rsidP="009A1F66">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A0F8E" w14:textId="6648F678" w:rsidR="009A1F66" w:rsidRDefault="009A1F66" w:rsidP="009A1F66">
            <w:pPr>
              <w:pStyle w:val="TAL"/>
              <w:rPr>
                <w:rFonts w:asciiTheme="majorHAnsi" w:hAnsiTheme="majorHAnsi" w:cstheme="majorHAnsi"/>
                <w:color w:val="000000" w:themeColor="text1"/>
                <w:szCs w:val="18"/>
                <w:lang w:eastAsia="ja-JP"/>
              </w:rPr>
            </w:pPr>
            <w:r w:rsidRPr="00052819">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3673F" w14:textId="77777777" w:rsidR="009A1F66" w:rsidRPr="006333D1" w:rsidRDefault="009A1F66" w:rsidP="009A1F66">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C9940" w14:textId="77777777" w:rsidR="009A1F66" w:rsidRPr="006333D1" w:rsidRDefault="009A1F66" w:rsidP="009A1F6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02363" w14:textId="44554891" w:rsidR="009A1F66" w:rsidRDefault="009A1F66" w:rsidP="009A1F66">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without capability </w:t>
            </w:r>
            <w:proofErr w:type="spellStart"/>
            <w:r>
              <w:rPr>
                <w:rFonts w:asciiTheme="majorHAnsi" w:hAnsiTheme="majorHAnsi" w:cstheme="majorHAnsi"/>
                <w:color w:val="000000" w:themeColor="text1"/>
                <w:szCs w:val="18"/>
                <w:lang w:eastAsia="ja-JP"/>
              </w:rPr>
              <w:t>signaling</w:t>
            </w:r>
            <w:proofErr w:type="spellEnd"/>
          </w:p>
        </w:tc>
      </w:tr>
      <w:tr w:rsidR="009A1F66" w:rsidRPr="006333D1" w14:paraId="1952A441" w14:textId="77777777" w:rsidTr="002F511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FBC8A7" w14:textId="77777777" w:rsidR="009A1F66" w:rsidRPr="006333D1" w:rsidRDefault="009A1F66" w:rsidP="009A1F66">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D9A7E" w14:textId="77777777" w:rsidR="009A1F66" w:rsidRPr="006333D1" w:rsidRDefault="009A1F66" w:rsidP="009A1F66">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C95DD" w14:textId="06D73CE9" w:rsidR="009A1F66" w:rsidRPr="00E55BBD" w:rsidRDefault="009A1F66" w:rsidP="009A1F66">
            <w:pPr>
              <w:pStyle w:val="TAL"/>
              <w:rPr>
                <w:rFonts w:cs="Arial"/>
                <w:color w:val="000000" w:themeColor="text1"/>
                <w:szCs w:val="18"/>
              </w:rPr>
            </w:pPr>
            <w:r w:rsidRPr="00E55BBD">
              <w:rPr>
                <w:rFonts w:cs="Arial"/>
                <w:color w:val="000000" w:themeColor="text1"/>
                <w:szCs w:val="18"/>
              </w:rPr>
              <w:t xml:space="preserve">Support of OCC for </w:t>
            </w:r>
            <w:r>
              <w:rPr>
                <w:rFonts w:cs="Arial"/>
                <w:color w:val="000000" w:themeColor="text1"/>
                <w:szCs w:val="18"/>
              </w:rPr>
              <w:t>3.75</w:t>
            </w:r>
            <w:r w:rsidRPr="00E55BBD">
              <w:rPr>
                <w:rFonts w:cs="Arial"/>
                <w:color w:val="000000" w:themeColor="text1"/>
                <w:szCs w:val="18"/>
              </w:rPr>
              <w:t xml:space="preserve">kHz SCS </w:t>
            </w:r>
            <w:r>
              <w:rPr>
                <w:rFonts w:cs="Arial"/>
                <w:color w:val="000000" w:themeColor="text1"/>
                <w:szCs w:val="18"/>
              </w:rPr>
              <w:t>for CB-msg3 in GSO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7DE00" w14:textId="35E6A853" w:rsidR="009A1F66" w:rsidRPr="00E55BBD" w:rsidRDefault="009A1F66" w:rsidP="009A1F66">
            <w:pPr>
              <w:pStyle w:val="ListParagraph"/>
              <w:numPr>
                <w:ilvl w:val="0"/>
                <w:numId w:val="77"/>
              </w:numPr>
              <w:ind w:leftChars="0"/>
              <w:rPr>
                <w:rFonts w:ascii="Arial" w:eastAsiaTheme="minorEastAsia" w:hAnsi="Arial" w:cs="Arial"/>
                <w:color w:val="000000" w:themeColor="text1"/>
                <w:sz w:val="18"/>
                <w:szCs w:val="18"/>
                <w:lang w:eastAsia="en-US"/>
              </w:rPr>
            </w:pPr>
            <w:r w:rsidRPr="00E55BBD">
              <w:rPr>
                <w:rFonts w:ascii="Arial" w:eastAsiaTheme="minorEastAsia" w:hAnsi="Arial" w:cs="Arial"/>
                <w:color w:val="000000" w:themeColor="text1"/>
                <w:sz w:val="18"/>
                <w:szCs w:val="18"/>
                <w:lang w:eastAsia="en-US"/>
              </w:rPr>
              <w:t xml:space="preserve">Support of slot-level OCC for 15kHz SCS </w:t>
            </w:r>
            <w:r w:rsidRPr="009205BB">
              <w:rPr>
                <w:rFonts w:ascii="Arial" w:eastAsiaTheme="minorEastAsia" w:hAnsi="Arial" w:cs="Arial"/>
                <w:color w:val="000000" w:themeColor="text1"/>
                <w:sz w:val="18"/>
                <w:szCs w:val="18"/>
                <w:lang w:eastAsia="en-US"/>
              </w:rPr>
              <w:t xml:space="preserve">for CB-msg3 </w:t>
            </w:r>
            <w:r w:rsidRPr="00E55BBD">
              <w:rPr>
                <w:rFonts w:ascii="Arial" w:eastAsiaTheme="minorEastAsia" w:hAnsi="Arial" w:cs="Arial"/>
                <w:color w:val="000000" w:themeColor="text1"/>
                <w:sz w:val="18"/>
                <w:szCs w:val="18"/>
                <w:lang w:eastAsia="en-US"/>
              </w:rPr>
              <w:t>in GSO</w:t>
            </w:r>
          </w:p>
          <w:p w14:paraId="680C818F" w14:textId="77777777" w:rsidR="009A1F66" w:rsidRDefault="009A1F66" w:rsidP="009A1F66">
            <w:pPr>
              <w:rPr>
                <w:rFonts w:ascii="Arial" w:eastAsiaTheme="minorEastAsia" w:hAnsi="Arial" w:cs="Arial"/>
                <w:color w:val="000000" w:themeColor="text1"/>
                <w:sz w:val="18"/>
                <w:szCs w:val="18"/>
                <w:lang w:eastAsia="en-US"/>
              </w:rPr>
            </w:pPr>
          </w:p>
          <w:p w14:paraId="237DFAB5" w14:textId="42D349CE" w:rsidR="009A1F66" w:rsidRPr="009205BB" w:rsidRDefault="009A1F66" w:rsidP="009A1F66">
            <w:pPr>
              <w:pStyle w:val="ListParagraph"/>
              <w:numPr>
                <w:ilvl w:val="0"/>
                <w:numId w:val="77"/>
              </w:numPr>
              <w:ind w:leftChars="0"/>
              <w:rPr>
                <w:rFonts w:ascii="Arial" w:eastAsiaTheme="minorEastAsia" w:hAnsi="Arial" w:cs="Arial"/>
                <w:color w:val="000000" w:themeColor="text1"/>
                <w:sz w:val="18"/>
                <w:szCs w:val="18"/>
                <w:lang w:eastAsia="en-US"/>
              </w:rPr>
            </w:pPr>
            <w:proofErr w:type="spellStart"/>
            <w:r w:rsidRPr="009205BB">
              <w:rPr>
                <w:rFonts w:ascii="Arial" w:eastAsiaTheme="minorEastAsia" w:hAnsi="Arial" w:cs="Arial"/>
                <w:color w:val="000000" w:themeColor="text1"/>
                <w:sz w:val="18"/>
                <w:szCs w:val="18"/>
                <w:lang w:eastAsia="en-US"/>
              </w:rPr>
              <w:t>Suport</w:t>
            </w:r>
            <w:proofErr w:type="spellEnd"/>
            <w:r w:rsidRPr="009205BB">
              <w:rPr>
                <w:rFonts w:ascii="Arial" w:eastAsiaTheme="minorEastAsia" w:hAnsi="Arial" w:cs="Arial"/>
                <w:color w:val="000000" w:themeColor="text1"/>
                <w:sz w:val="18"/>
                <w:szCs w:val="18"/>
                <w:lang w:eastAsia="en-US"/>
              </w:rPr>
              <w:t xml:space="preserve"> of TDM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7A6CE" w14:textId="4E8F6262" w:rsidR="009A1F66" w:rsidRDefault="009A1F66" w:rsidP="009A1F66">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 xml:space="preserve">Rel-17 </w:t>
            </w:r>
            <w:r w:rsidRPr="007E30AC">
              <w:rPr>
                <w:rFonts w:cs="Arial"/>
                <w:color w:val="000000" w:themeColor="text1"/>
                <w:szCs w:val="18"/>
              </w:rPr>
              <w:t>2-1b</w:t>
            </w:r>
            <w:r>
              <w:rPr>
                <w:rFonts w:cs="Arial"/>
                <w:color w:val="000000" w:themeColor="text1"/>
                <w:szCs w:val="18"/>
              </w:rPr>
              <w:t>, [CB-msg3]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6F764" w14:textId="419D3724" w:rsidR="009A1F66" w:rsidRDefault="009A1F66" w:rsidP="009A1F66">
            <w:pPr>
              <w:pStyle w:val="TAL"/>
              <w:rPr>
                <w:rFonts w:asciiTheme="majorHAnsi" w:eastAsia="SimSun" w:hAnsiTheme="majorHAnsi" w:cstheme="majorHAnsi"/>
                <w:color w:val="000000" w:themeColor="text1"/>
                <w:szCs w:val="18"/>
                <w:lang w:eastAsia="zh-CN"/>
              </w:rPr>
            </w:pPr>
            <w:r w:rsidRPr="004064EB">
              <w:rPr>
                <w:rFonts w:asciiTheme="majorHAnsi" w:eastAsia="SimSun"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D86E8" w14:textId="40CB87B6" w:rsidR="009A1F66" w:rsidRDefault="009A1F66" w:rsidP="009A1F66">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D2204" w14:textId="12D5C986" w:rsidR="009A1F66" w:rsidRDefault="009A1F66" w:rsidP="009A1F66">
            <w:pPr>
              <w:pStyle w:val="TAL"/>
              <w:rPr>
                <w:rFonts w:asciiTheme="majorHAnsi" w:eastAsia="SimSun" w:hAnsiTheme="majorHAnsi" w:cstheme="majorHAnsi"/>
                <w:color w:val="000000" w:themeColor="text1"/>
                <w:szCs w:val="18"/>
                <w:lang w:val="en-US" w:eastAsia="zh-CN"/>
              </w:rPr>
            </w:pPr>
            <w:r w:rsidRPr="00362F63">
              <w:rPr>
                <w:rFonts w:asciiTheme="majorHAnsi" w:eastAsia="SimSun" w:hAnsiTheme="majorHAnsi" w:cstheme="majorHAnsi"/>
                <w:color w:val="000000" w:themeColor="text1"/>
                <w:szCs w:val="18"/>
                <w:lang w:val="en-US" w:eastAsia="zh-CN"/>
              </w:rPr>
              <w:t>UE does not support</w:t>
            </w:r>
            <w:r>
              <w:rPr>
                <w:rFonts w:asciiTheme="majorHAnsi" w:eastAsia="SimSun" w:hAnsiTheme="majorHAnsi" w:cstheme="majorHAnsi"/>
                <w:color w:val="000000" w:themeColor="text1"/>
                <w:szCs w:val="18"/>
                <w:lang w:val="en-US" w:eastAsia="zh-CN"/>
              </w:rPr>
              <w:t xml:space="preserve"> </w:t>
            </w:r>
            <w:r w:rsidRPr="00E55BBD">
              <w:rPr>
                <w:rFonts w:cs="Arial"/>
                <w:color w:val="000000" w:themeColor="text1"/>
                <w:szCs w:val="18"/>
              </w:rPr>
              <w:t xml:space="preserve">OCC for 15kHz SCS </w:t>
            </w:r>
            <w:r>
              <w:rPr>
                <w:rFonts w:cs="Arial"/>
                <w:color w:val="000000" w:themeColor="text1"/>
                <w:szCs w:val="18"/>
              </w:rPr>
              <w:t>for CB-msg3 in NGSO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E9B9E" w14:textId="5B2235E5" w:rsidR="009A1F66" w:rsidRDefault="009A1F66" w:rsidP="009A1F66">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4BDA9" w14:textId="42E3D7D2" w:rsidR="009A1F66" w:rsidRDefault="009A1F66" w:rsidP="009A1F66">
            <w:pPr>
              <w:pStyle w:val="TAL"/>
              <w:rPr>
                <w:rFonts w:asciiTheme="majorHAnsi" w:hAnsiTheme="majorHAnsi" w:cstheme="majorHAnsi"/>
                <w:color w:val="000000" w:themeColor="text1"/>
                <w:szCs w:val="18"/>
                <w:lang w:eastAsia="ja-JP"/>
              </w:rPr>
            </w:pPr>
            <w:r w:rsidRPr="00052819">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CDE40" w14:textId="77777777" w:rsidR="009A1F66" w:rsidRPr="006333D1" w:rsidRDefault="009A1F66" w:rsidP="009A1F66">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71FC8" w14:textId="77777777" w:rsidR="009A1F66" w:rsidRPr="006333D1" w:rsidRDefault="009A1F66" w:rsidP="009A1F6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B1007" w14:textId="55E00867" w:rsidR="009A1F66" w:rsidRDefault="009A1F66" w:rsidP="009A1F66">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without capability </w:t>
            </w:r>
            <w:proofErr w:type="spellStart"/>
            <w:r>
              <w:rPr>
                <w:rFonts w:asciiTheme="majorHAnsi" w:hAnsiTheme="majorHAnsi" w:cstheme="majorHAnsi"/>
                <w:color w:val="000000" w:themeColor="text1"/>
                <w:szCs w:val="18"/>
                <w:lang w:eastAsia="ja-JP"/>
              </w:rPr>
              <w:t>signaling</w:t>
            </w:r>
            <w:proofErr w:type="spellEnd"/>
          </w:p>
        </w:tc>
      </w:tr>
      <w:tr w:rsidR="009A1F66" w:rsidRPr="006333D1" w14:paraId="160BAB6A" w14:textId="77777777" w:rsidTr="002F511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66A004" w14:textId="77777777" w:rsidR="009A1F66" w:rsidRPr="006333D1" w:rsidRDefault="009A1F66" w:rsidP="009A1F66">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593AB" w14:textId="77777777" w:rsidR="009A1F66" w:rsidRPr="006333D1" w:rsidRDefault="009A1F66" w:rsidP="009A1F66">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ED546" w14:textId="18C845AB" w:rsidR="009A1F66" w:rsidRPr="00E55BBD" w:rsidRDefault="009A1F66" w:rsidP="009A1F66">
            <w:pPr>
              <w:pStyle w:val="TAL"/>
              <w:rPr>
                <w:rFonts w:cs="Arial"/>
                <w:color w:val="000000" w:themeColor="text1"/>
                <w:szCs w:val="18"/>
              </w:rPr>
            </w:pPr>
            <w:r w:rsidRPr="00E55BBD">
              <w:rPr>
                <w:rFonts w:cs="Arial"/>
                <w:color w:val="000000" w:themeColor="text1"/>
                <w:szCs w:val="18"/>
              </w:rPr>
              <w:t xml:space="preserve">Support of OCC for </w:t>
            </w:r>
            <w:r>
              <w:rPr>
                <w:rFonts w:cs="Arial"/>
                <w:color w:val="000000" w:themeColor="text1"/>
                <w:szCs w:val="18"/>
              </w:rPr>
              <w:t>3.75</w:t>
            </w:r>
            <w:r w:rsidRPr="00E55BBD">
              <w:rPr>
                <w:rFonts w:cs="Arial"/>
                <w:color w:val="000000" w:themeColor="text1"/>
                <w:szCs w:val="18"/>
              </w:rPr>
              <w:t xml:space="preserve">kHz SCS </w:t>
            </w:r>
            <w:r>
              <w:rPr>
                <w:rFonts w:cs="Arial"/>
                <w:color w:val="000000" w:themeColor="text1"/>
                <w:szCs w:val="18"/>
              </w:rPr>
              <w:t>for CB-msg3 in NGSO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CC797" w14:textId="30FD7783" w:rsidR="009A1F66" w:rsidRPr="00E55BBD" w:rsidRDefault="009A1F66" w:rsidP="009A1F66">
            <w:pPr>
              <w:pStyle w:val="ListParagraph"/>
              <w:numPr>
                <w:ilvl w:val="0"/>
                <w:numId w:val="78"/>
              </w:numPr>
              <w:ind w:leftChars="0"/>
              <w:rPr>
                <w:rFonts w:ascii="Arial" w:eastAsiaTheme="minorEastAsia" w:hAnsi="Arial" w:cs="Arial"/>
                <w:color w:val="000000" w:themeColor="text1"/>
                <w:sz w:val="18"/>
                <w:szCs w:val="18"/>
                <w:lang w:eastAsia="en-US"/>
              </w:rPr>
            </w:pPr>
            <w:r w:rsidRPr="00E55BBD">
              <w:rPr>
                <w:rFonts w:ascii="Arial" w:eastAsiaTheme="minorEastAsia" w:hAnsi="Arial" w:cs="Arial"/>
                <w:color w:val="000000" w:themeColor="text1"/>
                <w:sz w:val="18"/>
                <w:szCs w:val="18"/>
                <w:lang w:eastAsia="en-US"/>
              </w:rPr>
              <w:t xml:space="preserve">Support of slot-level OCC for 15kHz SCS </w:t>
            </w:r>
            <w:r w:rsidRPr="009205BB">
              <w:rPr>
                <w:rFonts w:ascii="Arial" w:eastAsiaTheme="minorEastAsia" w:hAnsi="Arial" w:cs="Arial"/>
                <w:color w:val="000000" w:themeColor="text1"/>
                <w:sz w:val="18"/>
                <w:szCs w:val="18"/>
                <w:lang w:eastAsia="en-US"/>
              </w:rPr>
              <w:t xml:space="preserve">for CB-msg3 </w:t>
            </w:r>
            <w:r w:rsidRPr="00E55BBD">
              <w:rPr>
                <w:rFonts w:ascii="Arial" w:eastAsiaTheme="minorEastAsia" w:hAnsi="Arial" w:cs="Arial"/>
                <w:color w:val="000000" w:themeColor="text1"/>
                <w:sz w:val="18"/>
                <w:szCs w:val="18"/>
                <w:lang w:eastAsia="en-US"/>
              </w:rPr>
              <w:t>in NGSO</w:t>
            </w:r>
          </w:p>
          <w:p w14:paraId="0561CE2A" w14:textId="77777777" w:rsidR="009A1F66" w:rsidRDefault="009A1F66" w:rsidP="009A1F66">
            <w:pPr>
              <w:rPr>
                <w:rFonts w:ascii="Arial" w:eastAsiaTheme="minorEastAsia" w:hAnsi="Arial" w:cs="Arial"/>
                <w:color w:val="000000" w:themeColor="text1"/>
                <w:sz w:val="18"/>
                <w:szCs w:val="18"/>
                <w:lang w:eastAsia="en-US"/>
              </w:rPr>
            </w:pPr>
          </w:p>
          <w:p w14:paraId="2DD8A337" w14:textId="142EE0BA" w:rsidR="009A1F66" w:rsidRPr="009205BB" w:rsidRDefault="009A1F66" w:rsidP="009A1F66">
            <w:pPr>
              <w:pStyle w:val="ListParagraph"/>
              <w:numPr>
                <w:ilvl w:val="0"/>
                <w:numId w:val="78"/>
              </w:numPr>
              <w:ind w:leftChars="0"/>
              <w:rPr>
                <w:rFonts w:ascii="Arial" w:eastAsiaTheme="minorEastAsia" w:hAnsi="Arial" w:cs="Arial"/>
                <w:color w:val="000000" w:themeColor="text1"/>
                <w:sz w:val="18"/>
                <w:szCs w:val="18"/>
                <w:lang w:eastAsia="en-US"/>
              </w:rPr>
            </w:pPr>
            <w:r w:rsidRPr="009205BB">
              <w:rPr>
                <w:rFonts w:ascii="Arial" w:eastAsiaTheme="minorEastAsia" w:hAnsi="Arial" w:cs="Arial"/>
                <w:color w:val="000000" w:themeColor="text1"/>
                <w:sz w:val="18"/>
                <w:szCs w:val="18"/>
                <w:lang w:eastAsia="en-US"/>
              </w:rPr>
              <w:t>Support of TDM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A4514" w14:textId="6DBE363F" w:rsidR="009A1F66" w:rsidRDefault="009A1F66" w:rsidP="009A1F66">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 xml:space="preserve">Rel-17 </w:t>
            </w:r>
            <w:r w:rsidRPr="007E30AC">
              <w:rPr>
                <w:rFonts w:cs="Arial"/>
                <w:color w:val="000000" w:themeColor="text1"/>
                <w:szCs w:val="18"/>
              </w:rPr>
              <w:t>2-1b</w:t>
            </w:r>
            <w:r>
              <w:rPr>
                <w:rFonts w:cs="Arial"/>
                <w:color w:val="000000" w:themeColor="text1"/>
                <w:szCs w:val="18"/>
              </w:rPr>
              <w:t>, [CB-msg3]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8F0C7" w14:textId="4374B089" w:rsidR="009A1F66" w:rsidRDefault="009A1F66" w:rsidP="009A1F66">
            <w:pPr>
              <w:pStyle w:val="TAL"/>
              <w:rPr>
                <w:rFonts w:asciiTheme="majorHAnsi" w:eastAsia="SimSun" w:hAnsiTheme="majorHAnsi" w:cstheme="majorHAnsi"/>
                <w:color w:val="000000" w:themeColor="text1"/>
                <w:szCs w:val="18"/>
                <w:lang w:eastAsia="zh-CN"/>
              </w:rPr>
            </w:pPr>
            <w:r w:rsidRPr="004064EB">
              <w:rPr>
                <w:rFonts w:asciiTheme="majorHAnsi" w:eastAsia="SimSun"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9B3F9" w14:textId="07F063B8" w:rsidR="009A1F66" w:rsidRDefault="009A1F66" w:rsidP="009A1F66">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A1B58" w14:textId="75DF871C" w:rsidR="009A1F66" w:rsidRDefault="009A1F66" w:rsidP="009A1F66">
            <w:pPr>
              <w:pStyle w:val="TAL"/>
              <w:rPr>
                <w:rFonts w:asciiTheme="majorHAnsi" w:eastAsia="SimSun" w:hAnsiTheme="majorHAnsi" w:cstheme="majorHAnsi"/>
                <w:color w:val="000000" w:themeColor="text1"/>
                <w:szCs w:val="18"/>
                <w:lang w:val="en-US" w:eastAsia="zh-CN"/>
              </w:rPr>
            </w:pPr>
            <w:r w:rsidRPr="00362F63">
              <w:rPr>
                <w:rFonts w:asciiTheme="majorHAnsi" w:eastAsia="SimSun" w:hAnsiTheme="majorHAnsi" w:cstheme="majorHAnsi"/>
                <w:color w:val="000000" w:themeColor="text1"/>
                <w:szCs w:val="18"/>
                <w:lang w:val="en-US" w:eastAsia="zh-CN"/>
              </w:rPr>
              <w:t>UE does not support</w:t>
            </w:r>
            <w:r>
              <w:rPr>
                <w:rFonts w:asciiTheme="majorHAnsi" w:eastAsia="SimSun" w:hAnsiTheme="majorHAnsi" w:cstheme="majorHAnsi"/>
                <w:color w:val="000000" w:themeColor="text1"/>
                <w:szCs w:val="18"/>
                <w:lang w:val="en-US" w:eastAsia="zh-CN"/>
              </w:rPr>
              <w:t xml:space="preserve"> </w:t>
            </w:r>
            <w:r w:rsidRPr="00E55BBD">
              <w:rPr>
                <w:rFonts w:cs="Arial"/>
                <w:color w:val="000000" w:themeColor="text1"/>
                <w:szCs w:val="18"/>
              </w:rPr>
              <w:t xml:space="preserve">OCC for </w:t>
            </w:r>
            <w:r>
              <w:rPr>
                <w:rFonts w:cs="Arial"/>
                <w:color w:val="000000" w:themeColor="text1"/>
                <w:szCs w:val="18"/>
              </w:rPr>
              <w:t>3.75</w:t>
            </w:r>
            <w:r w:rsidRPr="00E55BBD">
              <w:rPr>
                <w:rFonts w:cs="Arial"/>
                <w:color w:val="000000" w:themeColor="text1"/>
                <w:szCs w:val="18"/>
              </w:rPr>
              <w:t xml:space="preserve">kHz SCS </w:t>
            </w:r>
            <w:r>
              <w:rPr>
                <w:rFonts w:cs="Arial"/>
                <w:color w:val="000000" w:themeColor="text1"/>
                <w:szCs w:val="18"/>
              </w:rPr>
              <w:t>for CB-msg3 in NGSO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7C82D" w14:textId="2C2E3B39" w:rsidR="009A1F66" w:rsidRDefault="009A1F66" w:rsidP="009A1F66">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72B95" w14:textId="30A32BEC" w:rsidR="009A1F66" w:rsidRDefault="009A1F66" w:rsidP="009A1F66">
            <w:pPr>
              <w:pStyle w:val="TAL"/>
              <w:rPr>
                <w:rFonts w:asciiTheme="majorHAnsi" w:hAnsiTheme="majorHAnsi" w:cstheme="majorHAnsi"/>
                <w:color w:val="000000" w:themeColor="text1"/>
                <w:szCs w:val="18"/>
                <w:lang w:eastAsia="ja-JP"/>
              </w:rPr>
            </w:pPr>
            <w:r w:rsidRPr="00052819">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FC6AC" w14:textId="77777777" w:rsidR="009A1F66" w:rsidRPr="006333D1" w:rsidRDefault="009A1F66" w:rsidP="009A1F66">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5A2A1" w14:textId="77777777" w:rsidR="009A1F66" w:rsidRPr="006333D1" w:rsidRDefault="009A1F66" w:rsidP="009A1F6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CD4C6" w14:textId="02FAD424" w:rsidR="009A1F66" w:rsidRDefault="009A1F66" w:rsidP="009A1F66">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without capability </w:t>
            </w:r>
            <w:proofErr w:type="spellStart"/>
            <w:r>
              <w:rPr>
                <w:rFonts w:asciiTheme="majorHAnsi" w:hAnsiTheme="majorHAnsi" w:cstheme="majorHAnsi"/>
                <w:color w:val="000000" w:themeColor="text1"/>
                <w:szCs w:val="18"/>
                <w:lang w:eastAsia="ja-JP"/>
              </w:rPr>
              <w:t>signaling</w:t>
            </w:r>
            <w:proofErr w:type="spellEnd"/>
          </w:p>
        </w:tc>
      </w:tr>
    </w:tbl>
    <w:p w14:paraId="465C8F7B" w14:textId="77777777" w:rsidR="00D20F18" w:rsidRDefault="00D20F18" w:rsidP="00D20F18">
      <w:pPr>
        <w:rPr>
          <w:rFonts w:eastAsia="MS Mincho"/>
          <w:sz w:val="22"/>
        </w:rPr>
      </w:pPr>
    </w:p>
    <w:p w14:paraId="67F94077" w14:textId="77777777" w:rsidR="00D20F18" w:rsidRDefault="00D20F18" w:rsidP="00D20F18">
      <w:pPr>
        <w:rPr>
          <w:rFonts w:eastAsia="MS Mincho"/>
          <w:sz w:val="22"/>
        </w:rPr>
      </w:pPr>
    </w:p>
    <w:p w14:paraId="602B0CD0" w14:textId="77777777" w:rsidR="00D20F18" w:rsidRDefault="00D20F18" w:rsidP="00D20F18">
      <w:pPr>
        <w:rPr>
          <w:rFonts w:eastAsia="MS Mincho"/>
          <w:sz w:val="22"/>
        </w:rPr>
      </w:pPr>
    </w:p>
    <w:sectPr w:rsidR="00D20F18" w:rsidSect="009205BB">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AAEEE" w14:textId="77777777" w:rsidR="00B31960" w:rsidRDefault="00B31960">
      <w:r>
        <w:separator/>
      </w:r>
    </w:p>
  </w:endnote>
  <w:endnote w:type="continuationSeparator" w:id="0">
    <w:p w14:paraId="27BED4A5" w14:textId="77777777" w:rsidR="00B31960" w:rsidRDefault="00B31960">
      <w:r>
        <w:continuationSeparator/>
      </w:r>
    </w:p>
  </w:endnote>
  <w:endnote w:type="continuationNotice" w:id="1">
    <w:p w14:paraId="4EC507C9" w14:textId="77777777" w:rsidR="00B31960" w:rsidRDefault="00B319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783DE" w14:textId="77777777"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E872D" w14:textId="77777777" w:rsidR="00B31960" w:rsidRDefault="00B31960">
      <w:r>
        <w:separator/>
      </w:r>
    </w:p>
  </w:footnote>
  <w:footnote w:type="continuationSeparator" w:id="0">
    <w:p w14:paraId="2313BA92" w14:textId="77777777" w:rsidR="00B31960" w:rsidRDefault="00B31960">
      <w:r>
        <w:continuationSeparator/>
      </w:r>
    </w:p>
  </w:footnote>
  <w:footnote w:type="continuationNotice" w:id="1">
    <w:p w14:paraId="7EEF48A4" w14:textId="77777777" w:rsidR="00B31960" w:rsidRDefault="00B3196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B03C2"/>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00992400"/>
    <w:multiLevelType w:val="multilevel"/>
    <w:tmpl w:val="00992400"/>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2" w15:restartNumberingAfterBreak="0">
    <w:nsid w:val="043A51CE"/>
    <w:multiLevelType w:val="hybridMultilevel"/>
    <w:tmpl w:val="4F2CD4A8"/>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477A4C"/>
    <w:multiLevelType w:val="hybridMultilevel"/>
    <w:tmpl w:val="46429F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9B11F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5"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7" w15:restartNumberingAfterBreak="0">
    <w:nsid w:val="0D9536DA"/>
    <w:multiLevelType w:val="hybridMultilevel"/>
    <w:tmpl w:val="5E648E0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8BB759A"/>
    <w:multiLevelType w:val="hybridMultilevel"/>
    <w:tmpl w:val="AC6AFE3C"/>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99281B"/>
    <w:multiLevelType w:val="hybridMultilevel"/>
    <w:tmpl w:val="C24C7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1A61142"/>
    <w:multiLevelType w:val="hybridMultilevel"/>
    <w:tmpl w:val="D412342A"/>
    <w:lvl w:ilvl="0" w:tplc="2098BD0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4934517"/>
    <w:multiLevelType w:val="hybridMultilevel"/>
    <w:tmpl w:val="E2BC07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9" w15:restartNumberingAfterBreak="0">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88C3EF5"/>
    <w:multiLevelType w:val="multilevel"/>
    <w:tmpl w:val="288C3EF5"/>
    <w:lvl w:ilvl="0">
      <w:start w:val="1"/>
      <w:numFmt w:val="decimal"/>
      <w:lvlText w:val="%1."/>
      <w:lvlJc w:val="left"/>
      <w:pPr>
        <w:ind w:left="360" w:hanging="360"/>
      </w:pPr>
      <w:rPr>
        <w:strike w:val="0"/>
        <w:dstrike w:val="0"/>
        <w:u w:val="none"/>
        <w:effect w:val="none"/>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22" w15:restartNumberingAfterBreak="0">
    <w:nsid w:val="2C5C0063"/>
    <w:multiLevelType w:val="hybridMultilevel"/>
    <w:tmpl w:val="081A0BBC"/>
    <w:lvl w:ilvl="0" w:tplc="9AFC3244">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3" w15:restartNumberingAfterBreak="0">
    <w:nsid w:val="2C6C6428"/>
    <w:multiLevelType w:val="hybridMultilevel"/>
    <w:tmpl w:val="61B8249E"/>
    <w:lvl w:ilvl="0" w:tplc="05BEC00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CE16CC6"/>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5" w15:restartNumberingAfterBreak="0">
    <w:nsid w:val="2D317C22"/>
    <w:multiLevelType w:val="hybridMultilevel"/>
    <w:tmpl w:val="CF28B4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6104737"/>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94D003F"/>
    <w:multiLevelType w:val="hybridMultilevel"/>
    <w:tmpl w:val="D02CB24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98328FE"/>
    <w:multiLevelType w:val="hybridMultilevel"/>
    <w:tmpl w:val="D500FD1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3B696628"/>
    <w:multiLevelType w:val="hybridMultilevel"/>
    <w:tmpl w:val="2F183574"/>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5"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6" w15:restartNumberingAfterBreak="0">
    <w:nsid w:val="3CAF45EB"/>
    <w:multiLevelType w:val="hybridMultilevel"/>
    <w:tmpl w:val="60C49BA4"/>
    <w:lvl w:ilvl="0" w:tplc="580049F0">
      <w:numFmt w:val="decimal"/>
      <w:lvlText w:val="%1."/>
      <w:lvlJc w:val="left"/>
      <w:pPr>
        <w:ind w:left="510" w:hanging="420"/>
      </w:pPr>
      <w:rPr>
        <w:rFonts w:hint="eastAsia"/>
      </w:rPr>
    </w:lvl>
    <w:lvl w:ilvl="1" w:tplc="04090017" w:tentative="1">
      <w:start w:val="1"/>
      <w:numFmt w:val="aiueoFullWidth"/>
      <w:lvlText w:val="(%2)"/>
      <w:lvlJc w:val="left"/>
      <w:pPr>
        <w:ind w:left="930" w:hanging="420"/>
      </w:pPr>
    </w:lvl>
    <w:lvl w:ilvl="2" w:tplc="04090011" w:tentative="1">
      <w:start w:val="1"/>
      <w:numFmt w:val="decimalEnclosedCircle"/>
      <w:lvlText w:val="%3"/>
      <w:lvlJc w:val="left"/>
      <w:pPr>
        <w:ind w:left="1350" w:hanging="420"/>
      </w:pPr>
    </w:lvl>
    <w:lvl w:ilvl="3" w:tplc="0409000F">
      <w:start w:val="1"/>
      <w:numFmt w:val="decimal"/>
      <w:lvlText w:val="%4."/>
      <w:lvlJc w:val="left"/>
      <w:pPr>
        <w:ind w:left="1770" w:hanging="420"/>
      </w:pPr>
    </w:lvl>
    <w:lvl w:ilvl="4" w:tplc="04090017" w:tentative="1">
      <w:start w:val="1"/>
      <w:numFmt w:val="aiueoFullWidth"/>
      <w:lvlText w:val="(%5)"/>
      <w:lvlJc w:val="left"/>
      <w:pPr>
        <w:ind w:left="2190" w:hanging="420"/>
      </w:pPr>
    </w:lvl>
    <w:lvl w:ilvl="5" w:tplc="04090011" w:tentative="1">
      <w:start w:val="1"/>
      <w:numFmt w:val="decimalEnclosedCircle"/>
      <w:lvlText w:val="%6"/>
      <w:lvlJc w:val="left"/>
      <w:pPr>
        <w:ind w:left="2610" w:hanging="420"/>
      </w:pPr>
    </w:lvl>
    <w:lvl w:ilvl="6" w:tplc="0409000F" w:tentative="1">
      <w:start w:val="1"/>
      <w:numFmt w:val="decimal"/>
      <w:lvlText w:val="%7."/>
      <w:lvlJc w:val="left"/>
      <w:pPr>
        <w:ind w:left="3030" w:hanging="420"/>
      </w:pPr>
    </w:lvl>
    <w:lvl w:ilvl="7" w:tplc="04090017" w:tentative="1">
      <w:start w:val="1"/>
      <w:numFmt w:val="aiueoFullWidth"/>
      <w:lvlText w:val="(%8)"/>
      <w:lvlJc w:val="left"/>
      <w:pPr>
        <w:ind w:left="3450" w:hanging="420"/>
      </w:pPr>
    </w:lvl>
    <w:lvl w:ilvl="8" w:tplc="04090011" w:tentative="1">
      <w:start w:val="1"/>
      <w:numFmt w:val="decimalEnclosedCircle"/>
      <w:lvlText w:val="%9"/>
      <w:lvlJc w:val="left"/>
      <w:pPr>
        <w:ind w:left="3870" w:hanging="420"/>
      </w:pPr>
    </w:lvl>
  </w:abstractNum>
  <w:abstractNum w:abstractNumId="37" w15:restartNumberingAfterBreak="0">
    <w:nsid w:val="40512FFD"/>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0" w15:restartNumberingAfterBreak="0">
    <w:nsid w:val="42557432"/>
    <w:multiLevelType w:val="hybridMultilevel"/>
    <w:tmpl w:val="9490F49E"/>
    <w:lvl w:ilvl="0" w:tplc="A93E4E7E">
      <w:start w:val="1"/>
      <w:numFmt w:val="decimal"/>
      <w:lvlText w:val="%1."/>
      <w:lvlJc w:val="left"/>
      <w:pPr>
        <w:ind w:left="360" w:hanging="360"/>
      </w:pPr>
      <w:rPr>
        <w:rFonts w:ascii="Arial" w:hAnsi="Arial" w:cs="Aria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1" w15:restartNumberingAfterBreak="0">
    <w:nsid w:val="456D36B4"/>
    <w:multiLevelType w:val="hybridMultilevel"/>
    <w:tmpl w:val="E2BC07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DF91ED0"/>
    <w:multiLevelType w:val="hybridMultilevel"/>
    <w:tmpl w:val="75E06FC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2E55189"/>
    <w:multiLevelType w:val="hybridMultilevel"/>
    <w:tmpl w:val="811816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54951352"/>
    <w:multiLevelType w:val="hybridMultilevel"/>
    <w:tmpl w:val="C2B2D230"/>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52"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 w15:restartNumberingAfterBreak="0">
    <w:nsid w:val="58C66832"/>
    <w:multiLevelType w:val="hybridMultilevel"/>
    <w:tmpl w:val="5A0836F0"/>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5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6"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7" w15:restartNumberingAfterBreak="0">
    <w:nsid w:val="5FC97084"/>
    <w:multiLevelType w:val="hybridMultilevel"/>
    <w:tmpl w:val="9FAAEA82"/>
    <w:lvl w:ilvl="0" w:tplc="E93078D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5FFA5600"/>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0AD0EC5"/>
    <w:multiLevelType w:val="hybridMultilevel"/>
    <w:tmpl w:val="86560B60"/>
    <w:lvl w:ilvl="0" w:tplc="FFFFFFFF">
      <w:start w:val="23"/>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0"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62CD1EAC"/>
    <w:multiLevelType w:val="multilevel"/>
    <w:tmpl w:val="A546FC00"/>
    <w:lvl w:ilvl="0">
      <w:start w:val="1"/>
      <w:numFmt w:val="decimal"/>
      <w:lvlText w:val="%1."/>
      <w:lvlJc w:val="left"/>
      <w:pPr>
        <w:ind w:left="360" w:hanging="360"/>
      </w:pPr>
      <w:rPr>
        <w:color w:val="000000" w:themeColor="text1"/>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63" w15:restartNumberingAfterBreak="0">
    <w:nsid w:val="62FE77E7"/>
    <w:multiLevelType w:val="hybridMultilevel"/>
    <w:tmpl w:val="46429F3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63D36BD0"/>
    <w:multiLevelType w:val="hybridMultilevel"/>
    <w:tmpl w:val="75303C02"/>
    <w:lvl w:ilvl="0" w:tplc="FFFFFFFF">
      <w:start w:val="1"/>
      <w:numFmt w:val="decimal"/>
      <w:lvlText w:val="%1."/>
      <w:lvlJc w:val="left"/>
      <w:pPr>
        <w:ind w:left="450" w:hanging="360"/>
      </w:pPr>
      <w:rPr>
        <w:rFonts w:hint="default"/>
      </w:r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65" w15:restartNumberingAfterBreak="0">
    <w:nsid w:val="6407210F"/>
    <w:multiLevelType w:val="hybridMultilevel"/>
    <w:tmpl w:val="6A6E7BC6"/>
    <w:lvl w:ilvl="0" w:tplc="FFFFFFFF">
      <w:start w:val="1"/>
      <w:numFmt w:val="decimal"/>
      <w:lvlText w:val="%1."/>
      <w:lvlJc w:val="left"/>
      <w:pPr>
        <w:ind w:left="450" w:hanging="360"/>
      </w:pPr>
      <w:rPr>
        <w:rFonts w:hint="default"/>
      </w:r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6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7"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8" w15:restartNumberingAfterBreak="0">
    <w:nsid w:val="6A54753E"/>
    <w:multiLevelType w:val="hybridMultilevel"/>
    <w:tmpl w:val="D3A640C6"/>
    <w:lvl w:ilvl="0" w:tplc="FFFFFFFF">
      <w:start w:val="1"/>
      <w:numFmt w:val="decimal"/>
      <w:lvlText w:val="%1."/>
      <w:lvlJc w:val="left"/>
      <w:pPr>
        <w:ind w:left="450" w:hanging="360"/>
      </w:pPr>
      <w:rPr>
        <w:rFonts w:hint="default"/>
      </w:r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69" w15:restartNumberingAfterBreak="0">
    <w:nsid w:val="6D1D47E9"/>
    <w:multiLevelType w:val="hybridMultilevel"/>
    <w:tmpl w:val="D02CB244"/>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72E91E9F"/>
    <w:multiLevelType w:val="hybridMultilevel"/>
    <w:tmpl w:val="E4B2F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3A6731F"/>
    <w:multiLevelType w:val="hybridMultilevel"/>
    <w:tmpl w:val="1780FFA8"/>
    <w:lvl w:ilvl="0" w:tplc="49A83E6E">
      <w:numFmt w:val="bullet"/>
      <w:lvlText w:val="•"/>
      <w:lvlJc w:val="left"/>
      <w:pPr>
        <w:ind w:left="1140" w:hanging="420"/>
      </w:pPr>
      <w:rPr>
        <w:rFonts w:ascii="Arial" w:eastAsia="Yu Gothic" w:hAnsi="Arial" w:cs="Arial" w:hint="default"/>
        <w:sz w:val="20"/>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73" w15:restartNumberingAfterBreak="0">
    <w:nsid w:val="75587711"/>
    <w:multiLevelType w:val="hybridMultilevel"/>
    <w:tmpl w:val="45926A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D6904E0"/>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F7E6569"/>
    <w:multiLevelType w:val="hybridMultilevel"/>
    <w:tmpl w:val="8A0217A6"/>
    <w:lvl w:ilvl="0" w:tplc="CE623D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6952811">
    <w:abstractNumId w:val="66"/>
  </w:num>
  <w:num w:numId="2" w16cid:durableId="1029455988">
    <w:abstractNumId w:val="28"/>
  </w:num>
  <w:num w:numId="3" w16cid:durableId="829176075">
    <w:abstractNumId w:val="74"/>
  </w:num>
  <w:num w:numId="4" w16cid:durableId="1732801978">
    <w:abstractNumId w:val="10"/>
  </w:num>
  <w:num w:numId="5" w16cid:durableId="194655366">
    <w:abstractNumId w:val="15"/>
  </w:num>
  <w:num w:numId="6" w16cid:durableId="405538925">
    <w:abstractNumId w:val="33"/>
  </w:num>
  <w:num w:numId="7" w16cid:durableId="484397501">
    <w:abstractNumId w:val="55"/>
  </w:num>
  <w:num w:numId="8" w16cid:durableId="231963238">
    <w:abstractNumId w:val="39"/>
  </w:num>
  <w:num w:numId="9" w16cid:durableId="181938457">
    <w:abstractNumId w:val="38"/>
  </w:num>
  <w:num w:numId="10" w16cid:durableId="1193306932">
    <w:abstractNumId w:val="26"/>
  </w:num>
  <w:num w:numId="11" w16cid:durableId="1902523141">
    <w:abstractNumId w:val="36"/>
  </w:num>
  <w:num w:numId="12" w16cid:durableId="370810556">
    <w:abstractNumId w:val="13"/>
  </w:num>
  <w:num w:numId="13" w16cid:durableId="1482234365">
    <w:abstractNumId w:val="43"/>
  </w:num>
  <w:num w:numId="14" w16cid:durableId="1820925847">
    <w:abstractNumId w:val="37"/>
  </w:num>
  <w:num w:numId="15" w16cid:durableId="657996563">
    <w:abstractNumId w:val="5"/>
  </w:num>
  <w:num w:numId="16" w16cid:durableId="1001615951">
    <w:abstractNumId w:val="16"/>
  </w:num>
  <w:num w:numId="17" w16cid:durableId="1752315554">
    <w:abstractNumId w:val="53"/>
  </w:num>
  <w:num w:numId="18" w16cid:durableId="1257862322">
    <w:abstractNumId w:val="32"/>
  </w:num>
  <w:num w:numId="19" w16cid:durableId="204350738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47462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1073585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47302939">
    <w:abstractNumId w:val="34"/>
  </w:num>
  <w:num w:numId="23" w16cid:durableId="2094088361">
    <w:abstractNumId w:val="58"/>
  </w:num>
  <w:num w:numId="24" w16cid:durableId="1890266913">
    <w:abstractNumId w:val="23"/>
  </w:num>
  <w:num w:numId="25" w16cid:durableId="1548103244">
    <w:abstractNumId w:val="0"/>
  </w:num>
  <w:num w:numId="26" w16cid:durableId="1246644838">
    <w:abstractNumId w:val="42"/>
  </w:num>
  <w:num w:numId="27" w16cid:durableId="1251619256">
    <w:abstractNumId w:val="61"/>
  </w:num>
  <w:num w:numId="28" w16cid:durableId="858852764">
    <w:abstractNumId w:val="9"/>
  </w:num>
  <w:num w:numId="29" w16cid:durableId="859007996">
    <w:abstractNumId w:val="48"/>
  </w:num>
  <w:num w:numId="30" w16cid:durableId="1409376596">
    <w:abstractNumId w:val="20"/>
  </w:num>
  <w:num w:numId="31" w16cid:durableId="1790011809">
    <w:abstractNumId w:val="70"/>
  </w:num>
  <w:num w:numId="32" w16cid:durableId="2144230819">
    <w:abstractNumId w:val="52"/>
  </w:num>
  <w:num w:numId="33" w16cid:durableId="540437922">
    <w:abstractNumId w:val="45"/>
  </w:num>
  <w:num w:numId="34" w16cid:durableId="1592277260">
    <w:abstractNumId w:val="30"/>
  </w:num>
  <w:num w:numId="35" w16cid:durableId="982738975">
    <w:abstractNumId w:val="54"/>
  </w:num>
  <w:num w:numId="36" w16cid:durableId="660812550">
    <w:abstractNumId w:val="29"/>
  </w:num>
  <w:num w:numId="37" w16cid:durableId="184373217">
    <w:abstractNumId w:val="24"/>
  </w:num>
  <w:num w:numId="38" w16cid:durableId="1322002348">
    <w:abstractNumId w:val="47"/>
  </w:num>
  <w:num w:numId="39" w16cid:durableId="956331252">
    <w:abstractNumId w:val="4"/>
  </w:num>
  <w:num w:numId="40" w16cid:durableId="200384582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16cid:durableId="52891958">
    <w:abstractNumId w:val="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16cid:durableId="1135878746">
    <w:abstractNumId w:val="3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16cid:durableId="974067002">
    <w:abstractNumId w:val="76"/>
  </w:num>
  <w:num w:numId="44" w16cid:durableId="912277462">
    <w:abstractNumId w:val="44"/>
  </w:num>
  <w:num w:numId="45" w16cid:durableId="1454058992">
    <w:abstractNumId w:val="1"/>
  </w:num>
  <w:num w:numId="46" w16cid:durableId="1160384328">
    <w:abstractNumId w:val="6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85989748">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1804548">
    <w:abstractNumId w:val="57"/>
  </w:num>
  <w:num w:numId="49" w16cid:durableId="144017958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77280019">
    <w:abstractNumId w:val="2"/>
  </w:num>
  <w:num w:numId="51" w16cid:durableId="634022725">
    <w:abstractNumId w:val="72"/>
  </w:num>
  <w:num w:numId="52" w16cid:durableId="980618025">
    <w:abstractNumId w:val="7"/>
  </w:num>
  <w:num w:numId="53" w16cid:durableId="2017951159">
    <w:abstractNumId w:val="8"/>
  </w:num>
  <w:num w:numId="54" w16cid:durableId="1833788795">
    <w:abstractNumId w:val="75"/>
  </w:num>
  <w:num w:numId="55" w16cid:durableId="366610467">
    <w:abstractNumId w:val="49"/>
  </w:num>
  <w:num w:numId="56" w16cid:durableId="748305678">
    <w:abstractNumId w:val="73"/>
  </w:num>
  <w:num w:numId="57" w16cid:durableId="1395738684">
    <w:abstractNumId w:val="56"/>
  </w:num>
  <w:num w:numId="58" w16cid:durableId="760832754">
    <w:abstractNumId w:val="67"/>
  </w:num>
  <w:num w:numId="59" w16cid:durableId="408963691">
    <w:abstractNumId w:val="60"/>
  </w:num>
  <w:num w:numId="60" w16cid:durableId="620376771">
    <w:abstractNumId w:val="19"/>
  </w:num>
  <w:num w:numId="61" w16cid:durableId="1418404852">
    <w:abstractNumId w:val="59"/>
  </w:num>
  <w:num w:numId="62" w16cid:durableId="400951644">
    <w:abstractNumId w:val="22"/>
  </w:num>
  <w:num w:numId="63" w16cid:durableId="652834693">
    <w:abstractNumId w:val="68"/>
  </w:num>
  <w:num w:numId="64" w16cid:durableId="1419405123">
    <w:abstractNumId w:val="64"/>
  </w:num>
  <w:num w:numId="65" w16cid:durableId="1659966532">
    <w:abstractNumId w:val="25"/>
  </w:num>
  <w:num w:numId="66" w16cid:durableId="983434600">
    <w:abstractNumId w:val="12"/>
  </w:num>
  <w:num w:numId="67" w16cid:durableId="1459185173">
    <w:abstractNumId w:val="71"/>
  </w:num>
  <w:num w:numId="68" w16cid:durableId="1765027630">
    <w:abstractNumId w:val="33"/>
  </w:num>
  <w:num w:numId="69" w16cid:durableId="26878453">
    <w:abstractNumId w:val="65"/>
  </w:num>
  <w:num w:numId="70" w16cid:durableId="858422981">
    <w:abstractNumId w:val="14"/>
  </w:num>
  <w:num w:numId="71" w16cid:durableId="1622420265">
    <w:abstractNumId w:val="3"/>
  </w:num>
  <w:num w:numId="72" w16cid:durableId="442652516">
    <w:abstractNumId w:val="63"/>
  </w:num>
  <w:num w:numId="73" w16cid:durableId="1259485598">
    <w:abstractNumId w:val="17"/>
  </w:num>
  <w:num w:numId="74" w16cid:durableId="1680809712">
    <w:abstractNumId w:val="11"/>
  </w:num>
  <w:num w:numId="75" w16cid:durableId="1437142018">
    <w:abstractNumId w:val="69"/>
  </w:num>
  <w:num w:numId="76" w16cid:durableId="263196114">
    <w:abstractNumId w:val="31"/>
  </w:num>
  <w:num w:numId="77" w16cid:durableId="1460105850">
    <w:abstractNumId w:val="41"/>
  </w:num>
  <w:num w:numId="78" w16cid:durableId="326909400">
    <w:abstractNumId w:val="5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BDB"/>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B1B"/>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3CB"/>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0BB4"/>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38B"/>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D4"/>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1C2"/>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23"/>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0D"/>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8E6"/>
    <w:rsid w:val="001E0C8F"/>
    <w:rsid w:val="001E0E1E"/>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324"/>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201"/>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4D9"/>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114"/>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CE7"/>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0A3"/>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16C"/>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E70"/>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8A"/>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2E47"/>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4DB"/>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0EB1"/>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142"/>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683"/>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C5A"/>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0D97"/>
    <w:rsid w:val="0052178E"/>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B54"/>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2A0"/>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1F09"/>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2E8"/>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444"/>
    <w:rsid w:val="0062263C"/>
    <w:rsid w:val="00622823"/>
    <w:rsid w:val="00622F52"/>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3D1"/>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2B8E"/>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5FA"/>
    <w:rsid w:val="00696AC8"/>
    <w:rsid w:val="00696E7B"/>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5ED"/>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0F"/>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61C0"/>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8ED"/>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B7"/>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8A"/>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4B3B"/>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0C85"/>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C4"/>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85E"/>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6CC"/>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20F"/>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7C7"/>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2F12"/>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7151"/>
    <w:rsid w:val="008F722F"/>
    <w:rsid w:val="008F727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5F"/>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B"/>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5FE"/>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0A6A"/>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43F"/>
    <w:rsid w:val="009A0564"/>
    <w:rsid w:val="009A07CA"/>
    <w:rsid w:val="009A0C18"/>
    <w:rsid w:val="009A1204"/>
    <w:rsid w:val="009A138F"/>
    <w:rsid w:val="009A14EB"/>
    <w:rsid w:val="009A16BB"/>
    <w:rsid w:val="009A18AB"/>
    <w:rsid w:val="009A1A62"/>
    <w:rsid w:val="009A1C65"/>
    <w:rsid w:val="009A1CB4"/>
    <w:rsid w:val="009A1F66"/>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A5"/>
    <w:rsid w:val="009A5EC0"/>
    <w:rsid w:val="009A62AD"/>
    <w:rsid w:val="009A62ED"/>
    <w:rsid w:val="009A635C"/>
    <w:rsid w:val="009A63C6"/>
    <w:rsid w:val="009A6653"/>
    <w:rsid w:val="009A7163"/>
    <w:rsid w:val="009A77DC"/>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55E"/>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E61"/>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1B1"/>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63B"/>
    <w:rsid w:val="00A84819"/>
    <w:rsid w:val="00A84BED"/>
    <w:rsid w:val="00A85131"/>
    <w:rsid w:val="00A852DF"/>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960"/>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6F36"/>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4"/>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0F32"/>
    <w:rsid w:val="00BF10B0"/>
    <w:rsid w:val="00BF156D"/>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23"/>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94"/>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8D"/>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C2C"/>
    <w:rsid w:val="00D05E29"/>
    <w:rsid w:val="00D061D1"/>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0F18"/>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21"/>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1D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8D1"/>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B7F38"/>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5AF"/>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60D"/>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5A41"/>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BBD"/>
    <w:rsid w:val="00E55E30"/>
    <w:rsid w:val="00E5637C"/>
    <w:rsid w:val="00E56439"/>
    <w:rsid w:val="00E5668F"/>
    <w:rsid w:val="00E5676E"/>
    <w:rsid w:val="00E56829"/>
    <w:rsid w:val="00E56887"/>
    <w:rsid w:val="00E56933"/>
    <w:rsid w:val="00E56CC7"/>
    <w:rsid w:val="00E56CD4"/>
    <w:rsid w:val="00E56CE6"/>
    <w:rsid w:val="00E56F01"/>
    <w:rsid w:val="00E5776B"/>
    <w:rsid w:val="00E57A92"/>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1CF"/>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0E"/>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2A"/>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131"/>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34"/>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1B0A"/>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371"/>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3CA"/>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0F2"/>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qFormat/>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3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38"/>
      </w:numPr>
    </w:pPr>
  </w:style>
  <w:style w:type="paragraph" w:customStyle="1" w:styleId="CRCoverPage">
    <w:name w:val="CR Cover Page"/>
    <w:link w:val="CRCoverPageZchn"/>
    <w:qFormat/>
    <w:rsid w:val="008D27C7"/>
    <w:pPr>
      <w:spacing w:after="120"/>
    </w:pPr>
    <w:rPr>
      <w:rFonts w:ascii="Arial" w:eastAsia="Times New Roman" w:hAnsi="Arial"/>
      <w:lang w:val="en-GB" w:eastAsia="en-US"/>
    </w:rPr>
  </w:style>
  <w:style w:type="character" w:customStyle="1" w:styleId="CRCoverPageZchn">
    <w:name w:val="CR Cover Page Zchn"/>
    <w:link w:val="CRCoverPage"/>
    <w:locked/>
    <w:rsid w:val="008D27C7"/>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2939320">
      <w:bodyDiv w:val="1"/>
      <w:marLeft w:val="0"/>
      <w:marRight w:val="0"/>
      <w:marTop w:val="0"/>
      <w:marBottom w:val="0"/>
      <w:divBdr>
        <w:top w:val="none" w:sz="0" w:space="0" w:color="auto"/>
        <w:left w:val="none" w:sz="0" w:space="0" w:color="auto"/>
        <w:bottom w:val="none" w:sz="0" w:space="0" w:color="auto"/>
        <w:right w:val="none" w:sz="0" w:space="0" w:color="auto"/>
      </w:divBdr>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5269138">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7" ma:contentTypeDescription="Create a new document." ma:contentTypeScope="" ma:versionID="4666b3f589826395c2fcbd08409a227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a81355ae20f0d6c2678be1ac8fbb9c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Props1.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2.xml><?xml version="1.0" encoding="utf-8"?>
<ds:datastoreItem xmlns:ds="http://schemas.openxmlformats.org/officeDocument/2006/customXml" ds:itemID="{6E248916-0496-4799-A463-35DDADAD9B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b782a749-144d-48ae-8b94-9ef0c78e12ad"/>
    <ds:schemaRef ds:uri="963e4a72-2589-4378-83c5-1047762f75d4"/>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81</TotalTime>
  <Pages>2</Pages>
  <Words>537</Words>
  <Characters>3065</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Alberto (QC)</cp:lastModifiedBy>
  <cp:revision>10</cp:revision>
  <cp:lastPrinted>2017-08-09T04:40:00Z</cp:lastPrinted>
  <dcterms:created xsi:type="dcterms:W3CDTF">2023-11-03T06:53:00Z</dcterms:created>
  <dcterms:modified xsi:type="dcterms:W3CDTF">2025-03-28T16:54:00Z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0x010100100AF53CD484D94BBA0B4FFC49EE7B30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y fmtid="{D5CDD505-2E9C-101B-9397-08002B2CF9AE}" pid="23" name="MediaServiceImageTags">
    <vt:lpwstr/>
  </property>
</Properties>
</file>